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0E42" w14:textId="1EAEA687" w:rsidR="0064693F" w:rsidRDefault="004664F1" w:rsidP="002839C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22B166" wp14:editId="3B198BFD">
            <wp:simplePos x="0" y="0"/>
            <wp:positionH relativeFrom="margin">
              <wp:posOffset>4634523</wp:posOffset>
            </wp:positionH>
            <wp:positionV relativeFrom="paragraph">
              <wp:posOffset>537</wp:posOffset>
            </wp:positionV>
            <wp:extent cx="1413803" cy="1005743"/>
            <wp:effectExtent l="0" t="0" r="0" b="4445"/>
            <wp:wrapSquare wrapText="bothSides"/>
            <wp:docPr id="172798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803" cy="100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097044" w14:textId="573A0BA3" w:rsidR="002839CF" w:rsidRPr="002839CF" w:rsidRDefault="004664F1" w:rsidP="002839C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A00F65F" wp14:editId="13E3874C">
            <wp:simplePos x="0" y="0"/>
            <wp:positionH relativeFrom="column">
              <wp:posOffset>-386715</wp:posOffset>
            </wp:positionH>
            <wp:positionV relativeFrom="paragraph">
              <wp:posOffset>76835</wp:posOffset>
            </wp:positionV>
            <wp:extent cx="1946275" cy="560070"/>
            <wp:effectExtent l="0" t="0" r="0" b="0"/>
            <wp:wrapSquare wrapText="bothSides"/>
            <wp:docPr id="1362852885" name="Picture 1362852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E8E3F13" wp14:editId="717440B6">
            <wp:simplePos x="0" y="0"/>
            <wp:positionH relativeFrom="margin">
              <wp:posOffset>2004060</wp:posOffset>
            </wp:positionH>
            <wp:positionV relativeFrom="paragraph">
              <wp:posOffset>36195</wp:posOffset>
            </wp:positionV>
            <wp:extent cx="2053590" cy="664210"/>
            <wp:effectExtent l="0" t="0" r="3810" b="2540"/>
            <wp:wrapSquare wrapText="bothSides"/>
            <wp:docPr id="1655052142" name="Picture 165505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93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ABAB270" w14:textId="5B11F933" w:rsidR="00B25293" w:rsidRDefault="0064693F" w:rsidP="00B25293">
      <w:pPr>
        <w:pStyle w:val="NormalWeb"/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059D2FC" w14:textId="36D13FF6" w:rsidR="0064693F" w:rsidRDefault="0064693F" w:rsidP="004A3D0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E421ED2" w14:textId="77777777" w:rsidR="00330FC9" w:rsidRPr="00330FC9" w:rsidRDefault="00330FC9" w:rsidP="004A3D09">
      <w:pPr>
        <w:jc w:val="center"/>
        <w:rPr>
          <w:rFonts w:ascii="Aptos" w:hAnsi="Aptos" w:cs="Arial"/>
          <w:b/>
          <w:bCs/>
          <w:sz w:val="28"/>
          <w:szCs w:val="28"/>
        </w:rPr>
      </w:pPr>
      <w:r w:rsidRPr="00330FC9">
        <w:rPr>
          <w:rFonts w:ascii="Aptos" w:hAnsi="Aptos" w:cs="Arial"/>
          <w:b/>
          <w:bCs/>
          <w:sz w:val="28"/>
          <w:szCs w:val="28"/>
        </w:rPr>
        <w:t xml:space="preserve">Derbyshire Grant – Funded by Bolsover Reuse Shop </w:t>
      </w:r>
    </w:p>
    <w:p w14:paraId="600E2AE1" w14:textId="58D06867" w:rsidR="00D72FEC" w:rsidRPr="00931152" w:rsidRDefault="0087571D" w:rsidP="004A3D09">
      <w:pPr>
        <w:jc w:val="center"/>
        <w:rPr>
          <w:rFonts w:ascii="Aptos" w:hAnsi="Aptos" w:cs="Arial"/>
          <w:b/>
          <w:bCs/>
          <w:sz w:val="28"/>
          <w:szCs w:val="28"/>
        </w:rPr>
      </w:pPr>
      <w:r>
        <w:rPr>
          <w:rFonts w:ascii="Aptos" w:hAnsi="Aptos" w:cs="Arial"/>
          <w:b/>
          <w:bCs/>
          <w:sz w:val="28"/>
          <w:szCs w:val="28"/>
        </w:rPr>
        <w:t>Guidance Notes</w:t>
      </w:r>
    </w:p>
    <w:p w14:paraId="3F51B1E0" w14:textId="77777777" w:rsidR="00A92307" w:rsidRPr="00931152" w:rsidRDefault="00A92307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</w:p>
    <w:p w14:paraId="1F8F9CDB" w14:textId="671D9C9B" w:rsidR="004A3D09" w:rsidRPr="00931152" w:rsidRDefault="00EF6484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 xml:space="preserve">What is </w:t>
      </w:r>
      <w:r w:rsidR="00330FC9" w:rsidRPr="00330FC9">
        <w:rPr>
          <w:rFonts w:ascii="Aptos" w:hAnsi="Aptos" w:cs="Arial"/>
          <w:b/>
          <w:bCs/>
          <w:sz w:val="24"/>
          <w:szCs w:val="24"/>
        </w:rPr>
        <w:t>Derbyshire Grant – Funded by Bolsover Reuse Shop</w:t>
      </w:r>
      <w:r w:rsidRPr="00931152">
        <w:rPr>
          <w:rFonts w:ascii="Aptos" w:hAnsi="Aptos" w:cs="Arial"/>
          <w:b/>
          <w:bCs/>
          <w:sz w:val="24"/>
          <w:szCs w:val="24"/>
        </w:rPr>
        <w:t>?</w:t>
      </w:r>
    </w:p>
    <w:p w14:paraId="28C1503A" w14:textId="0C7E7F24" w:rsidR="004470DE" w:rsidRPr="00931152" w:rsidRDefault="00B24903" w:rsidP="00A92307">
      <w:pPr>
        <w:autoSpaceDE w:val="0"/>
        <w:autoSpaceDN w:val="0"/>
        <w:adjustRightInd w:val="0"/>
        <w:spacing w:before="80" w:after="0"/>
        <w:jc w:val="both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We are delighted to </w:t>
      </w:r>
      <w:r w:rsidR="00837F2C" w:rsidRPr="00931152">
        <w:rPr>
          <w:rFonts w:ascii="Aptos" w:hAnsi="Aptos" w:cs="Arial"/>
          <w:sz w:val="24"/>
          <w:szCs w:val="24"/>
        </w:rPr>
        <w:t>launch this new grant fund</w:t>
      </w:r>
      <w:r w:rsidR="006B1F55" w:rsidRPr="00931152">
        <w:rPr>
          <w:rFonts w:ascii="Aptos" w:hAnsi="Aptos" w:cs="Arial"/>
          <w:sz w:val="24"/>
          <w:szCs w:val="24"/>
        </w:rPr>
        <w:t xml:space="preserve"> for </w:t>
      </w:r>
      <w:r w:rsidR="00D46CFD" w:rsidRPr="00931152">
        <w:rPr>
          <w:rFonts w:ascii="Aptos" w:hAnsi="Aptos" w:cs="Arial"/>
          <w:sz w:val="24"/>
          <w:szCs w:val="24"/>
        </w:rPr>
        <w:t>Derbyshire’s voluntary</w:t>
      </w:r>
      <w:r w:rsidR="00EF0D7A">
        <w:rPr>
          <w:rFonts w:ascii="Aptos" w:hAnsi="Aptos" w:cs="Arial"/>
          <w:sz w:val="24"/>
          <w:szCs w:val="24"/>
        </w:rPr>
        <w:t>,</w:t>
      </w:r>
      <w:r w:rsidR="00D46CFD" w:rsidRPr="00931152">
        <w:rPr>
          <w:rFonts w:ascii="Aptos" w:hAnsi="Aptos" w:cs="Arial"/>
          <w:sz w:val="24"/>
          <w:szCs w:val="24"/>
        </w:rPr>
        <w:t xml:space="preserve"> community sector </w:t>
      </w:r>
      <w:r w:rsidR="00B9149B" w:rsidRPr="00931152">
        <w:rPr>
          <w:rFonts w:ascii="Aptos" w:hAnsi="Aptos" w:cs="Arial"/>
          <w:sz w:val="24"/>
          <w:szCs w:val="24"/>
        </w:rPr>
        <w:t xml:space="preserve">and not-for-profit </w:t>
      </w:r>
      <w:r w:rsidR="00D46CFD" w:rsidRPr="00931152">
        <w:rPr>
          <w:rFonts w:ascii="Aptos" w:hAnsi="Aptos" w:cs="Arial"/>
          <w:sz w:val="24"/>
          <w:szCs w:val="24"/>
        </w:rPr>
        <w:t>organisations and groups</w:t>
      </w:r>
      <w:r w:rsidR="004470DE" w:rsidRPr="00931152">
        <w:rPr>
          <w:rFonts w:ascii="Aptos" w:hAnsi="Aptos" w:cs="Arial"/>
          <w:sz w:val="24"/>
          <w:szCs w:val="24"/>
        </w:rPr>
        <w:t xml:space="preserve"> </w:t>
      </w:r>
      <w:r w:rsidR="0087571D" w:rsidRPr="00074FAF">
        <w:rPr>
          <w:rFonts w:ascii="Aptos" w:hAnsi="Aptos" w:cs="Arial"/>
          <w:color w:val="000000" w:themeColor="text1"/>
          <w:sz w:val="24"/>
          <w:szCs w:val="24"/>
        </w:rPr>
        <w:t xml:space="preserve">and schools </w:t>
      </w:r>
      <w:r w:rsidR="00E36503">
        <w:rPr>
          <w:rFonts w:ascii="Aptos" w:hAnsi="Aptos" w:cs="Arial"/>
          <w:sz w:val="24"/>
          <w:szCs w:val="24"/>
        </w:rPr>
        <w:t>as</w:t>
      </w:r>
      <w:r w:rsidR="004470DE" w:rsidRPr="00931152">
        <w:rPr>
          <w:rFonts w:ascii="Aptos" w:hAnsi="Aptos" w:cs="Arial"/>
          <w:sz w:val="24"/>
          <w:szCs w:val="24"/>
        </w:rPr>
        <w:t xml:space="preserve"> a new partnership between </w:t>
      </w:r>
      <w:r w:rsidR="00811E3D" w:rsidRPr="00931152">
        <w:rPr>
          <w:rFonts w:ascii="Aptos" w:hAnsi="Aptos" w:cs="Arial"/>
          <w:sz w:val="24"/>
          <w:szCs w:val="24"/>
        </w:rPr>
        <w:t>HW Martin and Derbyshire Voluntary Action</w:t>
      </w:r>
      <w:r w:rsidR="00B9149B" w:rsidRPr="00931152">
        <w:rPr>
          <w:rFonts w:ascii="Aptos" w:hAnsi="Aptos" w:cs="Arial"/>
          <w:sz w:val="24"/>
          <w:szCs w:val="24"/>
        </w:rPr>
        <w:t xml:space="preserve">. </w:t>
      </w:r>
    </w:p>
    <w:p w14:paraId="5089C81D" w14:textId="3813419F" w:rsidR="00846F52" w:rsidRPr="00931152" w:rsidRDefault="00846F52" w:rsidP="00846F52">
      <w:pPr>
        <w:pStyle w:val="NormalWeb"/>
        <w:spacing w:line="300" w:lineRule="atLeast"/>
        <w:rPr>
          <w:rFonts w:ascii="Aptos" w:hAnsi="Aptos"/>
        </w:rPr>
      </w:pPr>
      <w:r w:rsidRPr="00931152">
        <w:rPr>
          <w:rStyle w:val="Strong"/>
          <w:rFonts w:ascii="Aptos" w:hAnsi="Aptos" w:cs="Segoe UI"/>
          <w:b w:val="0"/>
          <w:bCs w:val="0"/>
        </w:rPr>
        <w:t>HW Martin</w:t>
      </w:r>
      <w:r w:rsidRPr="00931152">
        <w:rPr>
          <w:rFonts w:ascii="Aptos" w:hAnsi="Aptos" w:cs="Segoe UI"/>
        </w:rPr>
        <w:t xml:space="preserve"> manage all Household Waste Recycling Centres across Derbyshire</w:t>
      </w:r>
      <w:r w:rsidR="00215C93">
        <w:rPr>
          <w:rFonts w:ascii="Aptos" w:hAnsi="Aptos" w:cs="Segoe UI"/>
        </w:rPr>
        <w:t>,</w:t>
      </w:r>
      <w:r w:rsidR="00A9702D" w:rsidRPr="00931152">
        <w:rPr>
          <w:rFonts w:ascii="Aptos" w:hAnsi="Aptos" w:cs="Segoe UI"/>
        </w:rPr>
        <w:t xml:space="preserve"> </w:t>
      </w:r>
      <w:r w:rsidR="00215C93">
        <w:rPr>
          <w:rFonts w:ascii="Aptos" w:hAnsi="Aptos" w:cs="Segoe UI"/>
        </w:rPr>
        <w:t xml:space="preserve">on behalf of Derbyshire County Council, </w:t>
      </w:r>
      <w:r w:rsidR="00A9702D" w:rsidRPr="00931152">
        <w:rPr>
          <w:rFonts w:ascii="Aptos" w:hAnsi="Aptos" w:cs="Segoe UI"/>
        </w:rPr>
        <w:t xml:space="preserve">and have dedicated </w:t>
      </w:r>
      <w:r w:rsidRPr="00931152">
        <w:rPr>
          <w:rFonts w:ascii="Aptos" w:hAnsi="Aptos" w:cs="Segoe UI"/>
        </w:rPr>
        <w:t>reuse shop</w:t>
      </w:r>
      <w:r w:rsidR="00A9702D" w:rsidRPr="00931152">
        <w:rPr>
          <w:rFonts w:ascii="Aptos" w:hAnsi="Aptos" w:cs="Segoe UI"/>
        </w:rPr>
        <w:t xml:space="preserve">s </w:t>
      </w:r>
      <w:r w:rsidR="00DB69AB">
        <w:rPr>
          <w:rFonts w:ascii="Aptos" w:hAnsi="Aptos" w:cs="Segoe UI"/>
        </w:rPr>
        <w:t>that sell</w:t>
      </w:r>
      <w:r w:rsidR="00A9702D" w:rsidRPr="00931152">
        <w:rPr>
          <w:rFonts w:ascii="Aptos" w:hAnsi="Aptos" w:cs="Segoe UI"/>
        </w:rPr>
        <w:t xml:space="preserve"> items that </w:t>
      </w:r>
      <w:r w:rsidR="00DB69AB">
        <w:rPr>
          <w:rFonts w:ascii="Aptos" w:hAnsi="Aptos" w:cs="Segoe UI"/>
        </w:rPr>
        <w:t>have been</w:t>
      </w:r>
      <w:r w:rsidR="00A9702D" w:rsidRPr="00931152">
        <w:rPr>
          <w:rFonts w:ascii="Aptos" w:hAnsi="Aptos" w:cs="Segoe UI"/>
        </w:rPr>
        <w:t xml:space="preserve"> upcycled</w:t>
      </w:r>
      <w:r w:rsidR="000D1174" w:rsidRPr="00931152">
        <w:rPr>
          <w:rFonts w:ascii="Aptos" w:hAnsi="Aptos" w:cs="Segoe UI"/>
        </w:rPr>
        <w:t>. T</w:t>
      </w:r>
      <w:r w:rsidRPr="00931152">
        <w:rPr>
          <w:rFonts w:ascii="Aptos" w:hAnsi="Aptos" w:cs="Segoe UI"/>
        </w:rPr>
        <w:t xml:space="preserve">he profits </w:t>
      </w:r>
      <w:r w:rsidR="009B73BE">
        <w:rPr>
          <w:rFonts w:ascii="Aptos" w:hAnsi="Aptos" w:cs="Segoe UI"/>
        </w:rPr>
        <w:t xml:space="preserve">they </w:t>
      </w:r>
      <w:r w:rsidRPr="00931152">
        <w:rPr>
          <w:rFonts w:ascii="Aptos" w:hAnsi="Aptos" w:cs="Segoe UI"/>
        </w:rPr>
        <w:t xml:space="preserve">generate are </w:t>
      </w:r>
      <w:r w:rsidR="000D1174" w:rsidRPr="00931152">
        <w:rPr>
          <w:rFonts w:ascii="Aptos" w:hAnsi="Aptos" w:cs="Segoe UI"/>
        </w:rPr>
        <w:t>to directly support</w:t>
      </w:r>
      <w:r w:rsidRPr="00931152">
        <w:rPr>
          <w:rFonts w:ascii="Aptos" w:hAnsi="Aptos" w:cs="Segoe UI"/>
        </w:rPr>
        <w:t xml:space="preserve"> local Derbyshire</w:t>
      </w:r>
      <w:r w:rsidRPr="00931152">
        <w:rPr>
          <w:rFonts w:ascii="Aptos" w:hAnsi="Aptos" w:cs="Segoe UI"/>
        </w:rPr>
        <w:noBreakHyphen/>
        <w:t>based charitie</w:t>
      </w:r>
      <w:r w:rsidR="009B73BE">
        <w:rPr>
          <w:rFonts w:ascii="Aptos" w:hAnsi="Aptos" w:cs="Segoe UI"/>
        </w:rPr>
        <w:t>s and t</w:t>
      </w:r>
      <w:r w:rsidR="000D1174" w:rsidRPr="00931152">
        <w:rPr>
          <w:rFonts w:ascii="Aptos" w:hAnsi="Aptos" w:cs="Segoe UI"/>
        </w:rPr>
        <w:t>his year th</w:t>
      </w:r>
      <w:r w:rsidR="009B73BE">
        <w:rPr>
          <w:rFonts w:ascii="Aptos" w:hAnsi="Aptos" w:cs="Segoe UI"/>
        </w:rPr>
        <w:t>ose</w:t>
      </w:r>
      <w:r w:rsidR="000D1174" w:rsidRPr="00931152">
        <w:rPr>
          <w:rFonts w:ascii="Aptos" w:hAnsi="Aptos" w:cs="Segoe UI"/>
        </w:rPr>
        <w:t xml:space="preserve"> profits </w:t>
      </w:r>
      <w:r w:rsidR="009D4A31" w:rsidRPr="00931152">
        <w:rPr>
          <w:rFonts w:ascii="Aptos" w:hAnsi="Aptos" w:cs="Segoe UI"/>
        </w:rPr>
        <w:t>will be distributed through this grant scheme.</w:t>
      </w:r>
    </w:p>
    <w:p w14:paraId="38F929B7" w14:textId="22A1B98F" w:rsidR="008D0DD6" w:rsidRPr="00931152" w:rsidRDefault="008D0DD6" w:rsidP="008D0DD6">
      <w:pPr>
        <w:pStyle w:val="CompanyName"/>
        <w:spacing w:line="240" w:lineRule="auto"/>
        <w:rPr>
          <w:rFonts w:ascii="Aptos" w:hAnsi="Aptos" w:cs="Arial"/>
          <w:b/>
          <w:bCs/>
          <w:color w:val="auto"/>
          <w:kern w:val="0"/>
          <w:sz w:val="24"/>
          <w:szCs w:val="24"/>
          <w:lang w:val="en-US"/>
          <w14:ligatures w14:val="none"/>
        </w:rPr>
      </w:pPr>
      <w:r w:rsidRPr="00931152">
        <w:rPr>
          <w:rFonts w:ascii="Aptos" w:hAnsi="Aptos" w:cs="Arial"/>
          <w:b/>
          <w:bCs/>
          <w:color w:val="333333"/>
          <w:sz w:val="24"/>
          <w:szCs w:val="24"/>
          <w:shd w:val="clear" w:color="auto" w:fill="FFFFFF"/>
        </w:rPr>
        <w:t>T</w:t>
      </w:r>
      <w:r w:rsidRPr="00931152">
        <w:rPr>
          <w:rFonts w:ascii="Aptos" w:hAnsi="Aptos" w:cs="Arial"/>
          <w:b/>
          <w:bCs/>
          <w:color w:val="auto"/>
          <w:sz w:val="24"/>
          <w:szCs w:val="24"/>
          <w:shd w:val="clear" w:color="auto" w:fill="FFFFFF"/>
        </w:rPr>
        <w:t>his grant is unable to support projects or activities that are taking place in Derby City</w:t>
      </w:r>
      <w:r w:rsidR="0087571D">
        <w:rPr>
          <w:rFonts w:ascii="Aptos" w:hAnsi="Aptos" w:cs="Arial"/>
          <w:b/>
          <w:bCs/>
          <w:color w:val="auto"/>
          <w:sz w:val="24"/>
          <w:szCs w:val="24"/>
          <w:shd w:val="clear" w:color="auto" w:fill="FFFFFF"/>
        </w:rPr>
        <w:t>.</w:t>
      </w:r>
    </w:p>
    <w:p w14:paraId="6F7D6784" w14:textId="77777777" w:rsidR="008D0DD6" w:rsidRPr="00931152" w:rsidRDefault="008D0DD6" w:rsidP="00A92307">
      <w:pPr>
        <w:autoSpaceDE w:val="0"/>
        <w:autoSpaceDN w:val="0"/>
        <w:adjustRightInd w:val="0"/>
        <w:spacing w:before="80" w:after="0"/>
        <w:jc w:val="both"/>
        <w:rPr>
          <w:rFonts w:ascii="Aptos" w:hAnsi="Aptos" w:cs="Arial"/>
          <w:sz w:val="24"/>
          <w:szCs w:val="24"/>
        </w:rPr>
      </w:pPr>
    </w:p>
    <w:p w14:paraId="28A1F019" w14:textId="15C89C8C" w:rsidR="006E5883" w:rsidRPr="00931152" w:rsidRDefault="006E5883" w:rsidP="00A92307">
      <w:pPr>
        <w:spacing w:after="0"/>
        <w:jc w:val="both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>Who can apply?</w:t>
      </w:r>
    </w:p>
    <w:p w14:paraId="270C7AEA" w14:textId="684BE57A" w:rsidR="00931152" w:rsidRPr="00931152" w:rsidRDefault="00931152" w:rsidP="00931152">
      <w:pPr>
        <w:autoSpaceDE w:val="0"/>
        <w:autoSpaceDN w:val="0"/>
        <w:adjustRightInd w:val="0"/>
        <w:spacing w:before="80" w:after="0"/>
        <w:jc w:val="both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>Applications are welcomed from voluntary, community and not-for-profit organisations and groups</w:t>
      </w:r>
      <w:r w:rsidR="009B73BE">
        <w:rPr>
          <w:rFonts w:ascii="Aptos" w:hAnsi="Aptos" w:cs="Arial"/>
          <w:sz w:val="24"/>
          <w:szCs w:val="24"/>
        </w:rPr>
        <w:t>,</w:t>
      </w:r>
      <w:r w:rsidR="0087571D">
        <w:rPr>
          <w:rFonts w:ascii="Aptos" w:hAnsi="Aptos" w:cs="Arial"/>
          <w:sz w:val="24"/>
          <w:szCs w:val="24"/>
        </w:rPr>
        <w:t xml:space="preserve"> </w:t>
      </w:r>
      <w:r w:rsidR="0087571D" w:rsidRPr="00074FAF">
        <w:rPr>
          <w:rFonts w:ascii="Aptos" w:hAnsi="Aptos" w:cs="Arial"/>
          <w:color w:val="000000" w:themeColor="text1"/>
          <w:sz w:val="24"/>
          <w:szCs w:val="24"/>
        </w:rPr>
        <w:t>and schools</w:t>
      </w:r>
      <w:r w:rsidR="009B73BE" w:rsidRPr="00074FAF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9B73BE">
        <w:rPr>
          <w:rFonts w:ascii="Aptos" w:hAnsi="Aptos" w:cs="Arial"/>
          <w:sz w:val="24"/>
          <w:szCs w:val="24"/>
        </w:rPr>
        <w:t>based in and working in Derby</w:t>
      </w:r>
      <w:r w:rsidR="000F213D">
        <w:rPr>
          <w:rFonts w:ascii="Aptos" w:hAnsi="Aptos" w:cs="Arial"/>
          <w:sz w:val="24"/>
          <w:szCs w:val="24"/>
        </w:rPr>
        <w:t>s</w:t>
      </w:r>
      <w:r w:rsidR="009B73BE">
        <w:rPr>
          <w:rFonts w:ascii="Aptos" w:hAnsi="Aptos" w:cs="Arial"/>
          <w:sz w:val="24"/>
          <w:szCs w:val="24"/>
        </w:rPr>
        <w:t>hire</w:t>
      </w:r>
      <w:r w:rsidRPr="00931152">
        <w:rPr>
          <w:rFonts w:ascii="Aptos" w:hAnsi="Aptos" w:cs="Arial"/>
          <w:sz w:val="24"/>
          <w:szCs w:val="24"/>
        </w:rPr>
        <w:t xml:space="preserve"> whose work is focused on </w:t>
      </w:r>
      <w:r w:rsidR="003B2633">
        <w:rPr>
          <w:rFonts w:ascii="Aptos" w:hAnsi="Aptos" w:cs="Arial"/>
          <w:sz w:val="24"/>
          <w:szCs w:val="24"/>
        </w:rPr>
        <w:t xml:space="preserve">improving </w:t>
      </w:r>
      <w:r w:rsidRPr="00931152">
        <w:rPr>
          <w:rFonts w:ascii="Aptos" w:hAnsi="Aptos" w:cs="Arial"/>
          <w:sz w:val="24"/>
          <w:szCs w:val="24"/>
        </w:rPr>
        <w:t xml:space="preserve">the environment, sustainability and/or </w:t>
      </w:r>
      <w:r w:rsidR="00B3617D">
        <w:rPr>
          <w:rFonts w:ascii="Aptos" w:hAnsi="Aptos" w:cs="Arial"/>
          <w:sz w:val="24"/>
          <w:szCs w:val="24"/>
        </w:rPr>
        <w:t>eco-friendly activities</w:t>
      </w:r>
      <w:r w:rsidRPr="00931152">
        <w:rPr>
          <w:rFonts w:ascii="Aptos" w:hAnsi="Aptos" w:cs="Arial"/>
          <w:sz w:val="24"/>
          <w:szCs w:val="24"/>
        </w:rPr>
        <w:t xml:space="preserve">. </w:t>
      </w:r>
    </w:p>
    <w:p w14:paraId="24D43BA6" w14:textId="77777777" w:rsidR="00931152" w:rsidRPr="00931152" w:rsidRDefault="00931152" w:rsidP="00931152">
      <w:pPr>
        <w:autoSpaceDE w:val="0"/>
        <w:autoSpaceDN w:val="0"/>
        <w:adjustRightInd w:val="0"/>
        <w:spacing w:before="80" w:after="0"/>
        <w:jc w:val="both"/>
        <w:rPr>
          <w:rFonts w:ascii="Aptos" w:hAnsi="Aptos" w:cs="Arial"/>
          <w:sz w:val="24"/>
          <w:szCs w:val="24"/>
        </w:rPr>
      </w:pPr>
    </w:p>
    <w:p w14:paraId="23349EF0" w14:textId="259A4398" w:rsidR="004A3D09" w:rsidRPr="00931152" w:rsidRDefault="004A3D09" w:rsidP="00A92307">
      <w:p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>Eligibility criteria</w:t>
      </w:r>
      <w:r w:rsidR="00A92307" w:rsidRPr="00931152">
        <w:rPr>
          <w:rFonts w:ascii="Aptos" w:hAnsi="Aptos" w:cs="Arial"/>
          <w:b/>
          <w:bCs/>
          <w:sz w:val="24"/>
          <w:szCs w:val="24"/>
        </w:rPr>
        <w:t>:</w:t>
      </w:r>
    </w:p>
    <w:p w14:paraId="55C6444A" w14:textId="119E00B1" w:rsidR="0087571D" w:rsidRPr="004216FC" w:rsidRDefault="008D31A6" w:rsidP="00A92307">
      <w:pPr>
        <w:pStyle w:val="NoSpacing"/>
        <w:rPr>
          <w:rFonts w:ascii="Aptos" w:hAnsi="Aptos" w:cs="Arial"/>
          <w:color w:val="000000" w:themeColor="text1"/>
          <w:sz w:val="24"/>
          <w:szCs w:val="24"/>
        </w:rPr>
      </w:pPr>
      <w:r w:rsidRPr="004216FC">
        <w:rPr>
          <w:rFonts w:ascii="Aptos" w:hAnsi="Aptos" w:cs="Arial"/>
          <w:color w:val="000000" w:themeColor="text1"/>
          <w:sz w:val="24"/>
          <w:szCs w:val="24"/>
        </w:rPr>
        <w:t>All applicant groups/organisations must be formally constituted. Formally constituted mean</w:t>
      </w:r>
      <w:r w:rsidR="221D2D87" w:rsidRPr="004216FC">
        <w:rPr>
          <w:rFonts w:ascii="Aptos" w:hAnsi="Aptos" w:cs="Arial"/>
          <w:color w:val="000000" w:themeColor="text1"/>
          <w:sz w:val="24"/>
          <w:szCs w:val="24"/>
        </w:rPr>
        <w:t>s</w:t>
      </w:r>
      <w:r w:rsidR="000313D3" w:rsidRPr="004216FC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Pr="004216FC">
        <w:rPr>
          <w:rFonts w:ascii="Aptos" w:hAnsi="Aptos" w:cs="Arial"/>
          <w:color w:val="000000" w:themeColor="text1"/>
          <w:sz w:val="24"/>
          <w:szCs w:val="24"/>
        </w:rPr>
        <w:t xml:space="preserve">you must have a bank account </w:t>
      </w:r>
      <w:r w:rsidR="004216FC" w:rsidRPr="004216FC">
        <w:rPr>
          <w:rFonts w:ascii="Aptos" w:hAnsi="Aptos" w:cs="Arial"/>
          <w:color w:val="000000" w:themeColor="text1"/>
          <w:sz w:val="24"/>
          <w:szCs w:val="24"/>
        </w:rPr>
        <w:t>in the group’s name</w:t>
      </w:r>
      <w:r w:rsidRPr="004216FC">
        <w:rPr>
          <w:rFonts w:ascii="Aptos" w:hAnsi="Aptos" w:cs="Arial"/>
          <w:color w:val="000000" w:themeColor="text1"/>
          <w:sz w:val="24"/>
          <w:szCs w:val="24"/>
        </w:rPr>
        <w:t>, a governing document</w:t>
      </w:r>
      <w:r w:rsidR="00A92307" w:rsidRPr="004216FC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Pr="004216FC">
        <w:rPr>
          <w:rFonts w:ascii="Aptos" w:hAnsi="Aptos" w:cs="Arial"/>
          <w:color w:val="000000" w:themeColor="text1"/>
          <w:sz w:val="24"/>
          <w:szCs w:val="24"/>
        </w:rPr>
        <w:t>or list of governing members, a purpose, and a set of rules.</w:t>
      </w:r>
    </w:p>
    <w:p w14:paraId="05AEC912" w14:textId="77777777" w:rsidR="0087571D" w:rsidRDefault="0087571D" w:rsidP="00A92307">
      <w:pPr>
        <w:pStyle w:val="NoSpacing"/>
        <w:rPr>
          <w:rFonts w:ascii="Aptos" w:hAnsi="Aptos" w:cs="Arial"/>
          <w:sz w:val="24"/>
          <w:szCs w:val="24"/>
        </w:rPr>
      </w:pPr>
    </w:p>
    <w:p w14:paraId="58FA3B72" w14:textId="3DA8BB42" w:rsidR="008D31A6" w:rsidRDefault="008D31A6" w:rsidP="00A92307">
      <w:pPr>
        <w:pStyle w:val="NoSpacing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>All applicant groups/</w:t>
      </w:r>
      <w:r w:rsidR="457633FA" w:rsidRPr="00931152">
        <w:rPr>
          <w:rFonts w:ascii="Aptos" w:hAnsi="Aptos" w:cs="Arial"/>
          <w:sz w:val="24"/>
          <w:szCs w:val="24"/>
        </w:rPr>
        <w:t xml:space="preserve"> </w:t>
      </w:r>
      <w:r w:rsidRPr="00931152">
        <w:rPr>
          <w:rFonts w:ascii="Aptos" w:hAnsi="Aptos" w:cs="Arial"/>
          <w:sz w:val="24"/>
          <w:szCs w:val="24"/>
        </w:rPr>
        <w:t>organisations must have the appropriate insurance in place</w:t>
      </w:r>
      <w:r w:rsidR="3549AA5A" w:rsidRPr="00931152">
        <w:rPr>
          <w:rFonts w:ascii="Aptos" w:hAnsi="Aptos" w:cs="Arial"/>
          <w:sz w:val="24"/>
          <w:szCs w:val="24"/>
        </w:rPr>
        <w:t xml:space="preserve"> </w:t>
      </w:r>
      <w:r w:rsidRPr="00931152">
        <w:rPr>
          <w:rFonts w:ascii="Aptos" w:hAnsi="Aptos" w:cs="Arial"/>
          <w:sz w:val="24"/>
          <w:szCs w:val="24"/>
        </w:rPr>
        <w:t>for their activities.</w:t>
      </w:r>
    </w:p>
    <w:p w14:paraId="62A44816" w14:textId="77777777" w:rsidR="00A92307" w:rsidRDefault="00A92307" w:rsidP="004A3D09">
      <w:pPr>
        <w:autoSpaceDE w:val="0"/>
        <w:autoSpaceDN w:val="0"/>
        <w:adjustRightInd w:val="0"/>
        <w:spacing w:before="80" w:after="80"/>
        <w:rPr>
          <w:rFonts w:ascii="Aptos" w:hAnsi="Aptos" w:cs="Arial"/>
          <w:b/>
          <w:bCs/>
          <w:sz w:val="24"/>
          <w:szCs w:val="24"/>
          <w:u w:val="single"/>
        </w:rPr>
      </w:pPr>
    </w:p>
    <w:p w14:paraId="550C0851" w14:textId="636504E3" w:rsidR="00CD0953" w:rsidRDefault="00CD0953">
      <w:pPr>
        <w:rPr>
          <w:rFonts w:ascii="Aptos" w:hAnsi="Aptos" w:cs="Arial"/>
          <w:b/>
          <w:bCs/>
          <w:sz w:val="24"/>
          <w:szCs w:val="24"/>
          <w:u w:val="single"/>
        </w:rPr>
      </w:pPr>
      <w:r>
        <w:rPr>
          <w:rFonts w:ascii="Aptos" w:hAnsi="Aptos" w:cs="Arial"/>
          <w:b/>
          <w:bCs/>
          <w:sz w:val="24"/>
          <w:szCs w:val="24"/>
          <w:u w:val="single"/>
        </w:rPr>
        <w:br w:type="page"/>
      </w:r>
    </w:p>
    <w:p w14:paraId="357975E5" w14:textId="77777777" w:rsidR="0087571D" w:rsidRDefault="0087571D" w:rsidP="004A3D09">
      <w:pPr>
        <w:autoSpaceDE w:val="0"/>
        <w:autoSpaceDN w:val="0"/>
        <w:adjustRightInd w:val="0"/>
        <w:spacing w:before="80" w:after="80"/>
        <w:rPr>
          <w:rFonts w:ascii="Aptos" w:hAnsi="Aptos" w:cs="Arial"/>
          <w:b/>
          <w:bCs/>
          <w:sz w:val="24"/>
          <w:szCs w:val="24"/>
          <w:u w:val="single"/>
        </w:rPr>
      </w:pPr>
    </w:p>
    <w:p w14:paraId="71353B14" w14:textId="036CB6BC" w:rsidR="00B3617D" w:rsidRDefault="00B3617D" w:rsidP="004A3D09">
      <w:pPr>
        <w:autoSpaceDE w:val="0"/>
        <w:autoSpaceDN w:val="0"/>
        <w:adjustRightInd w:val="0"/>
        <w:spacing w:before="80" w:after="80"/>
        <w:rPr>
          <w:rFonts w:ascii="Aptos" w:hAnsi="Aptos" w:cs="Arial"/>
          <w:b/>
          <w:bCs/>
          <w:sz w:val="24"/>
          <w:szCs w:val="24"/>
          <w:u w:val="single"/>
        </w:rPr>
      </w:pPr>
      <w:r>
        <w:rPr>
          <w:rFonts w:ascii="Aptos" w:hAnsi="Aptos" w:cs="Arial"/>
          <w:b/>
          <w:bCs/>
          <w:sz w:val="24"/>
          <w:szCs w:val="24"/>
          <w:u w:val="single"/>
        </w:rPr>
        <w:t>How much can I apply for?</w:t>
      </w:r>
    </w:p>
    <w:p w14:paraId="79A463AC" w14:textId="0B3E9B44" w:rsidR="00B3617D" w:rsidRDefault="00CA5EEC" w:rsidP="004A3D09">
      <w:pPr>
        <w:autoSpaceDE w:val="0"/>
        <w:autoSpaceDN w:val="0"/>
        <w:adjustRightInd w:val="0"/>
        <w:spacing w:before="80" w:after="80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You can</w:t>
      </w:r>
      <w:r w:rsidR="00472DF5">
        <w:rPr>
          <w:rFonts w:ascii="Aptos" w:hAnsi="Aptos" w:cs="Arial"/>
          <w:sz w:val="24"/>
          <w:szCs w:val="24"/>
        </w:rPr>
        <w:t xml:space="preserve"> apply </w:t>
      </w:r>
      <w:r>
        <w:rPr>
          <w:rFonts w:ascii="Aptos" w:hAnsi="Aptos" w:cs="Arial"/>
          <w:sz w:val="24"/>
          <w:szCs w:val="24"/>
        </w:rPr>
        <w:t>for</w:t>
      </w:r>
      <w:r w:rsidR="00472DF5">
        <w:rPr>
          <w:rFonts w:ascii="Aptos" w:hAnsi="Aptos" w:cs="Arial"/>
          <w:sz w:val="24"/>
          <w:szCs w:val="24"/>
        </w:rPr>
        <w:t xml:space="preserve"> grants </w:t>
      </w:r>
      <w:r>
        <w:rPr>
          <w:rFonts w:ascii="Aptos" w:hAnsi="Aptos" w:cs="Arial"/>
          <w:sz w:val="24"/>
          <w:szCs w:val="24"/>
        </w:rPr>
        <w:t xml:space="preserve">of </w:t>
      </w:r>
      <w:r w:rsidR="00472DF5">
        <w:rPr>
          <w:rFonts w:ascii="Aptos" w:hAnsi="Aptos" w:cs="Arial"/>
          <w:sz w:val="24"/>
          <w:szCs w:val="24"/>
        </w:rPr>
        <w:t>between £500 and £</w:t>
      </w:r>
      <w:r>
        <w:rPr>
          <w:rFonts w:ascii="Aptos" w:hAnsi="Aptos" w:cs="Arial"/>
          <w:sz w:val="24"/>
          <w:szCs w:val="24"/>
        </w:rPr>
        <w:t>2500.</w:t>
      </w:r>
    </w:p>
    <w:p w14:paraId="51E7ED4F" w14:textId="77777777" w:rsidR="00CA5EEC" w:rsidRPr="00472DF5" w:rsidRDefault="00CA5EEC" w:rsidP="004A3D09">
      <w:pPr>
        <w:autoSpaceDE w:val="0"/>
        <w:autoSpaceDN w:val="0"/>
        <w:adjustRightInd w:val="0"/>
        <w:spacing w:before="80" w:after="80"/>
        <w:rPr>
          <w:rFonts w:ascii="Aptos" w:hAnsi="Aptos" w:cs="Arial"/>
          <w:sz w:val="24"/>
          <w:szCs w:val="24"/>
        </w:rPr>
      </w:pPr>
    </w:p>
    <w:p w14:paraId="22BE16E7" w14:textId="662E79A6" w:rsidR="00D96CC8" w:rsidRDefault="00D96CC8" w:rsidP="00A92307">
      <w:pPr>
        <w:spacing w:after="0"/>
        <w:rPr>
          <w:rFonts w:ascii="Aptos" w:eastAsia="Times New Roman" w:hAnsi="Aptos" w:cs="Arial"/>
          <w:b/>
          <w:sz w:val="24"/>
          <w:szCs w:val="24"/>
          <w:lang w:eastAsia="en-GB"/>
        </w:rPr>
      </w:pPr>
      <w:r w:rsidRPr="00931152">
        <w:rPr>
          <w:rFonts w:ascii="Aptos" w:eastAsia="Times New Roman" w:hAnsi="Aptos" w:cs="Arial"/>
          <w:b/>
          <w:sz w:val="24"/>
          <w:szCs w:val="24"/>
          <w:lang w:eastAsia="en-GB"/>
        </w:rPr>
        <w:t xml:space="preserve">What </w:t>
      </w:r>
      <w:r w:rsidR="00686DFD">
        <w:rPr>
          <w:rFonts w:ascii="Aptos" w:eastAsia="Times New Roman" w:hAnsi="Aptos" w:cs="Arial"/>
          <w:b/>
          <w:sz w:val="24"/>
          <w:szCs w:val="24"/>
          <w:lang w:eastAsia="en-GB"/>
        </w:rPr>
        <w:t xml:space="preserve">can </w:t>
      </w:r>
      <w:r w:rsidRPr="00931152">
        <w:rPr>
          <w:rFonts w:ascii="Aptos" w:eastAsia="Times New Roman" w:hAnsi="Aptos" w:cs="Arial"/>
          <w:b/>
          <w:sz w:val="24"/>
          <w:szCs w:val="24"/>
          <w:lang w:eastAsia="en-GB"/>
        </w:rPr>
        <w:t>the funding pay for</w:t>
      </w:r>
      <w:r w:rsidR="008D31A6" w:rsidRPr="00931152">
        <w:rPr>
          <w:rFonts w:ascii="Aptos" w:eastAsia="Times New Roman" w:hAnsi="Aptos" w:cs="Arial"/>
          <w:b/>
          <w:sz w:val="24"/>
          <w:szCs w:val="24"/>
          <w:lang w:eastAsia="en-GB"/>
        </w:rPr>
        <w:t>?</w:t>
      </w:r>
    </w:p>
    <w:p w14:paraId="2C858519" w14:textId="3D70DAAC" w:rsidR="00250B58" w:rsidRDefault="00250B58" w:rsidP="00250B58">
      <w:pPr>
        <w:spacing w:after="0" w:line="240" w:lineRule="auto"/>
        <w:rPr>
          <w:rFonts w:ascii="Aptos" w:eastAsia="Times New Roman" w:hAnsi="Aptos" w:cs="Arial"/>
          <w:sz w:val="24"/>
          <w:szCs w:val="24"/>
          <w:lang w:eastAsia="en-GB"/>
        </w:rPr>
      </w:pPr>
      <w:r w:rsidRPr="00661427">
        <w:rPr>
          <w:rFonts w:ascii="Aptos" w:eastAsia="Times New Roman" w:hAnsi="Aptos" w:cs="Arial"/>
          <w:sz w:val="24"/>
          <w:szCs w:val="24"/>
          <w:lang w:eastAsia="en-GB"/>
        </w:rPr>
        <w:t>Funded activities must directly relate to the environment, climate, or public wellbeing</w:t>
      </w:r>
      <w:r w:rsidR="00661427" w:rsidRPr="00661427">
        <w:rPr>
          <w:rFonts w:ascii="Aptos" w:eastAsia="Times New Roman" w:hAnsi="Aptos" w:cs="Arial"/>
          <w:sz w:val="24"/>
          <w:szCs w:val="24"/>
          <w:lang w:eastAsia="en-GB"/>
        </w:rPr>
        <w:t xml:space="preserve"> and support one or more of the following </w:t>
      </w:r>
      <w:r w:rsidRPr="00661427">
        <w:rPr>
          <w:rFonts w:ascii="Aptos" w:eastAsia="Times New Roman" w:hAnsi="Aptos" w:cs="Arial"/>
          <w:sz w:val="24"/>
          <w:szCs w:val="24"/>
          <w:lang w:eastAsia="en-GB"/>
        </w:rPr>
        <w:t>themes</w:t>
      </w:r>
      <w:r w:rsidR="00661427" w:rsidRPr="00661427">
        <w:rPr>
          <w:rFonts w:ascii="Aptos" w:eastAsia="Times New Roman" w:hAnsi="Aptos" w:cs="Arial"/>
          <w:sz w:val="24"/>
          <w:szCs w:val="24"/>
          <w:lang w:eastAsia="en-GB"/>
        </w:rPr>
        <w:t>:</w:t>
      </w:r>
    </w:p>
    <w:p w14:paraId="666EE2D8" w14:textId="77777777" w:rsidR="00661427" w:rsidRPr="00661427" w:rsidRDefault="00661427" w:rsidP="00250B58">
      <w:pPr>
        <w:spacing w:after="0" w:line="240" w:lineRule="auto"/>
        <w:rPr>
          <w:rFonts w:ascii="Aptos" w:eastAsia="Times New Roman" w:hAnsi="Aptos" w:cs="Arial"/>
          <w:sz w:val="24"/>
          <w:szCs w:val="24"/>
          <w:lang w:eastAsia="en-GB"/>
        </w:rPr>
      </w:pPr>
    </w:p>
    <w:p w14:paraId="194FE0B5" w14:textId="6AA509F2" w:rsidR="00250B58" w:rsidRPr="00661427" w:rsidRDefault="00942409" w:rsidP="00942409">
      <w:pPr>
        <w:spacing w:after="0" w:line="240" w:lineRule="auto"/>
        <w:rPr>
          <w:rFonts w:ascii="Aptos" w:eastAsia="Times New Roman" w:hAnsi="Aptos" w:cs="Arial"/>
          <w:sz w:val="24"/>
          <w:szCs w:val="24"/>
          <w:lang w:eastAsia="en-GB"/>
        </w:rPr>
      </w:pPr>
      <w:r>
        <w:rPr>
          <w:rFonts w:ascii="Aptos" w:eastAsia="Times New Roman" w:hAnsi="Aptos" w:cs="Arial"/>
          <w:b/>
          <w:bCs/>
          <w:sz w:val="24"/>
          <w:szCs w:val="24"/>
          <w:lang w:eastAsia="en-GB"/>
        </w:rPr>
        <w:t xml:space="preserve">1. </w:t>
      </w:r>
      <w:r w:rsidR="00250B58" w:rsidRPr="00661427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Nature recovery and biodiversity: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 xml:space="preserve"> </w:t>
      </w:r>
      <w:r w:rsidR="00661427">
        <w:rPr>
          <w:rFonts w:ascii="Aptos" w:eastAsia="Times New Roman" w:hAnsi="Aptos" w:cs="Arial"/>
          <w:sz w:val="24"/>
          <w:szCs w:val="24"/>
          <w:lang w:eastAsia="en-GB"/>
        </w:rPr>
        <w:t>for example</w:t>
      </w:r>
      <w:r w:rsidR="00504A28">
        <w:rPr>
          <w:rFonts w:ascii="Aptos" w:eastAsia="Times New Roman" w:hAnsi="Aptos" w:cs="Arial"/>
          <w:sz w:val="24"/>
          <w:szCs w:val="24"/>
          <w:lang w:eastAsia="en-GB"/>
        </w:rPr>
        <w:t>; h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>abitat restoration, tree planting, and creating nature-rich spaces.</w:t>
      </w:r>
    </w:p>
    <w:p w14:paraId="42E70298" w14:textId="77777777" w:rsidR="00942409" w:rsidRDefault="00942409" w:rsidP="00942409">
      <w:pPr>
        <w:spacing w:after="0" w:line="240" w:lineRule="auto"/>
        <w:rPr>
          <w:rFonts w:ascii="Aptos" w:eastAsia="Times New Roman" w:hAnsi="Aptos" w:cs="Arial"/>
          <w:sz w:val="24"/>
          <w:szCs w:val="24"/>
          <w:lang w:eastAsia="en-GB"/>
        </w:rPr>
      </w:pPr>
      <w:r>
        <w:rPr>
          <w:rFonts w:ascii="Aptos" w:eastAsia="Times New Roman" w:hAnsi="Aptos" w:cs="Arial"/>
          <w:b/>
          <w:bCs/>
          <w:sz w:val="24"/>
          <w:szCs w:val="24"/>
          <w:lang w:eastAsia="en-GB"/>
        </w:rPr>
        <w:t xml:space="preserve">2. </w:t>
      </w:r>
      <w:r w:rsidR="00250B58" w:rsidRPr="00661427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Climate emergency response: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 xml:space="preserve"> </w:t>
      </w:r>
      <w:r w:rsidR="00504A28">
        <w:rPr>
          <w:rFonts w:ascii="Aptos" w:eastAsia="Times New Roman" w:hAnsi="Aptos" w:cs="Arial"/>
          <w:sz w:val="24"/>
          <w:szCs w:val="24"/>
          <w:lang w:eastAsia="en-GB"/>
        </w:rPr>
        <w:t>for example; w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>aste reduction, recycling initiatives, sustainable transport, and energy-saving or retrofit projects.</w:t>
      </w:r>
    </w:p>
    <w:p w14:paraId="5C85929E" w14:textId="3DF3F963" w:rsidR="00250B58" w:rsidRPr="00661427" w:rsidRDefault="00942409" w:rsidP="00942409">
      <w:pPr>
        <w:spacing w:after="0" w:line="240" w:lineRule="auto"/>
        <w:rPr>
          <w:rFonts w:ascii="Aptos" w:eastAsia="Times New Roman" w:hAnsi="Aptos" w:cs="Arial"/>
          <w:sz w:val="24"/>
          <w:szCs w:val="24"/>
          <w:lang w:eastAsia="en-GB"/>
        </w:rPr>
      </w:pPr>
      <w:r w:rsidRPr="004016CB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3.</w:t>
      </w:r>
      <w:r w:rsidR="004016CB">
        <w:rPr>
          <w:rFonts w:ascii="Aptos" w:eastAsia="Times New Roman" w:hAnsi="Aptos" w:cs="Arial"/>
          <w:sz w:val="24"/>
          <w:szCs w:val="24"/>
          <w:lang w:eastAsia="en-GB"/>
        </w:rPr>
        <w:t xml:space="preserve"> </w:t>
      </w:r>
      <w:r w:rsidR="00250B58" w:rsidRPr="00661427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Community access</w:t>
      </w:r>
      <w:r w:rsidR="00EB3741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, enjoyment</w:t>
      </w:r>
      <w:r w:rsidR="00A267DD">
        <w:rPr>
          <w:rFonts w:ascii="Aptos" w:eastAsia="Times New Roman" w:hAnsi="Aptos" w:cs="Arial"/>
          <w:b/>
          <w:bCs/>
          <w:sz w:val="24"/>
          <w:szCs w:val="24"/>
          <w:lang w:eastAsia="en-GB"/>
        </w:rPr>
        <w:t xml:space="preserve"> and benefit</w:t>
      </w:r>
      <w:r w:rsidR="00250B58" w:rsidRPr="00661427">
        <w:rPr>
          <w:rFonts w:ascii="Aptos" w:eastAsia="Times New Roman" w:hAnsi="Aptos" w:cs="Arial"/>
          <w:b/>
          <w:bCs/>
          <w:sz w:val="24"/>
          <w:szCs w:val="24"/>
          <w:lang w:eastAsia="en-GB"/>
        </w:rPr>
        <w:t>: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 xml:space="preserve"> </w:t>
      </w:r>
      <w:r w:rsidR="00504A28">
        <w:rPr>
          <w:rFonts w:ascii="Aptos" w:eastAsia="Times New Roman" w:hAnsi="Aptos" w:cs="Arial"/>
          <w:sz w:val="24"/>
          <w:szCs w:val="24"/>
          <w:lang w:eastAsia="en-GB"/>
        </w:rPr>
        <w:t>for example; e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 xml:space="preserve">nhancing public access to green spaces and </w:t>
      </w:r>
      <w:r w:rsidR="00504A28">
        <w:rPr>
          <w:rFonts w:ascii="Aptos" w:eastAsia="Times New Roman" w:hAnsi="Aptos" w:cs="Arial"/>
          <w:sz w:val="24"/>
          <w:szCs w:val="24"/>
          <w:lang w:eastAsia="en-GB"/>
        </w:rPr>
        <w:t xml:space="preserve">supporting </w:t>
      </w:r>
      <w:r w:rsidR="00250B58" w:rsidRPr="00661427">
        <w:rPr>
          <w:rFonts w:ascii="Aptos" w:eastAsia="Times New Roman" w:hAnsi="Aptos" w:cs="Arial"/>
          <w:sz w:val="24"/>
          <w:szCs w:val="24"/>
          <w:lang w:eastAsia="en-GB"/>
        </w:rPr>
        <w:t>volunteering</w:t>
      </w:r>
      <w:r>
        <w:rPr>
          <w:rFonts w:ascii="Aptos" w:eastAsia="Times New Roman" w:hAnsi="Aptos" w:cs="Arial"/>
          <w:sz w:val="24"/>
          <w:szCs w:val="24"/>
          <w:lang w:eastAsia="en-GB"/>
        </w:rPr>
        <w:t>.</w:t>
      </w:r>
    </w:p>
    <w:p w14:paraId="0FE3A0DE" w14:textId="77777777" w:rsidR="004016CB" w:rsidRDefault="004016CB" w:rsidP="00A92307">
      <w:pPr>
        <w:autoSpaceDE w:val="0"/>
        <w:autoSpaceDN w:val="0"/>
        <w:adjustRightInd w:val="0"/>
        <w:spacing w:before="80" w:after="0"/>
        <w:rPr>
          <w:rFonts w:ascii="Aptos" w:hAnsi="Aptos" w:cs="Arial"/>
          <w:sz w:val="24"/>
          <w:szCs w:val="24"/>
        </w:rPr>
      </w:pPr>
    </w:p>
    <w:p w14:paraId="71815097" w14:textId="46784B0A" w:rsidR="00D96CC8" w:rsidRPr="00931152" w:rsidRDefault="00D96CC8" w:rsidP="00A92307">
      <w:pPr>
        <w:autoSpaceDE w:val="0"/>
        <w:autoSpaceDN w:val="0"/>
        <w:adjustRightInd w:val="0"/>
        <w:spacing w:before="80"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Grants </w:t>
      </w:r>
      <w:r w:rsidR="00686DFD">
        <w:rPr>
          <w:rFonts w:ascii="Aptos" w:hAnsi="Aptos" w:cs="Arial"/>
          <w:sz w:val="24"/>
          <w:szCs w:val="24"/>
        </w:rPr>
        <w:t>can</w:t>
      </w:r>
      <w:r w:rsidRPr="00931152">
        <w:rPr>
          <w:rFonts w:ascii="Aptos" w:hAnsi="Aptos" w:cs="Arial"/>
          <w:sz w:val="24"/>
          <w:szCs w:val="24"/>
        </w:rPr>
        <w:t xml:space="preserve"> be spent on a variety of costs including:</w:t>
      </w:r>
    </w:p>
    <w:p w14:paraId="08FDA54C" w14:textId="513ADB5F" w:rsidR="00D96CC8" w:rsidRPr="0087571D" w:rsidRDefault="007A1C7F" w:rsidP="0087571D">
      <w:pPr>
        <w:pStyle w:val="NoSpacing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0087571D">
        <w:rPr>
          <w:rFonts w:ascii="Aptos" w:hAnsi="Aptos"/>
          <w:sz w:val="24"/>
          <w:szCs w:val="24"/>
        </w:rPr>
        <w:t>A</w:t>
      </w:r>
      <w:r w:rsidR="00BE0EC8" w:rsidRPr="0087571D">
        <w:rPr>
          <w:rFonts w:ascii="Aptos" w:hAnsi="Aptos"/>
          <w:sz w:val="24"/>
          <w:szCs w:val="24"/>
        </w:rPr>
        <w:t xml:space="preserve">ctivities </w:t>
      </w:r>
      <w:r w:rsidR="004016CB" w:rsidRPr="0087571D">
        <w:rPr>
          <w:rFonts w:ascii="Aptos" w:hAnsi="Aptos"/>
          <w:sz w:val="24"/>
          <w:szCs w:val="24"/>
        </w:rPr>
        <w:t>and events</w:t>
      </w:r>
    </w:p>
    <w:p w14:paraId="05BB1294" w14:textId="7DA22542" w:rsidR="00D96CC8" w:rsidRPr="0087571D" w:rsidRDefault="009E2D06" w:rsidP="0087571D">
      <w:pPr>
        <w:pStyle w:val="NoSpacing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0087571D">
        <w:rPr>
          <w:rFonts w:ascii="Aptos" w:hAnsi="Aptos"/>
          <w:sz w:val="24"/>
          <w:szCs w:val="24"/>
        </w:rPr>
        <w:t>I</w:t>
      </w:r>
      <w:r w:rsidR="00D96CC8" w:rsidRPr="0087571D">
        <w:rPr>
          <w:rFonts w:ascii="Aptos" w:hAnsi="Aptos"/>
          <w:sz w:val="24"/>
          <w:szCs w:val="24"/>
        </w:rPr>
        <w:t>mprovement</w:t>
      </w:r>
      <w:r w:rsidRPr="0087571D">
        <w:rPr>
          <w:rFonts w:ascii="Aptos" w:hAnsi="Aptos"/>
          <w:sz w:val="24"/>
          <w:szCs w:val="24"/>
        </w:rPr>
        <w:t>s</w:t>
      </w:r>
      <w:r w:rsidR="00D96CC8" w:rsidRPr="0087571D">
        <w:rPr>
          <w:rFonts w:ascii="Aptos" w:hAnsi="Aptos"/>
          <w:sz w:val="24"/>
          <w:szCs w:val="24"/>
        </w:rPr>
        <w:t xml:space="preserve"> to facilities</w:t>
      </w:r>
      <w:r w:rsidRPr="0087571D">
        <w:rPr>
          <w:rFonts w:ascii="Aptos" w:hAnsi="Aptos"/>
          <w:sz w:val="24"/>
          <w:szCs w:val="24"/>
        </w:rPr>
        <w:t xml:space="preserve"> to make them more sustainable and lower running costs</w:t>
      </w:r>
    </w:p>
    <w:p w14:paraId="1103707F" w14:textId="2D4AB41B" w:rsidR="00D96CC8" w:rsidRPr="0087571D" w:rsidRDefault="007E4D38" w:rsidP="0087571D">
      <w:pPr>
        <w:pStyle w:val="NoSpacing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0087571D">
        <w:rPr>
          <w:rFonts w:ascii="Aptos" w:hAnsi="Aptos"/>
          <w:sz w:val="24"/>
          <w:szCs w:val="24"/>
        </w:rPr>
        <w:t>R</w:t>
      </w:r>
      <w:r w:rsidR="00D96CC8" w:rsidRPr="0087571D">
        <w:rPr>
          <w:rFonts w:ascii="Aptos" w:hAnsi="Aptos"/>
          <w:sz w:val="24"/>
          <w:szCs w:val="24"/>
        </w:rPr>
        <w:t>efreshments</w:t>
      </w:r>
    </w:p>
    <w:p w14:paraId="4BFF6A30" w14:textId="29C5674A" w:rsidR="00D96CC8" w:rsidRPr="0087571D" w:rsidRDefault="007E4D38" w:rsidP="0087571D">
      <w:pPr>
        <w:pStyle w:val="NoSpacing"/>
        <w:numPr>
          <w:ilvl w:val="0"/>
          <w:numId w:val="20"/>
        </w:numPr>
        <w:rPr>
          <w:rFonts w:ascii="Aptos" w:hAnsi="Aptos"/>
          <w:b/>
          <w:bCs/>
          <w:sz w:val="24"/>
          <w:szCs w:val="24"/>
          <w:u w:val="single"/>
        </w:rPr>
      </w:pPr>
      <w:r w:rsidRPr="0087571D">
        <w:rPr>
          <w:rFonts w:ascii="Aptos" w:hAnsi="Aptos"/>
          <w:sz w:val="24"/>
          <w:szCs w:val="24"/>
        </w:rPr>
        <w:t xml:space="preserve">Materials, tools and </w:t>
      </w:r>
      <w:r w:rsidR="009E2D06" w:rsidRPr="0087571D">
        <w:rPr>
          <w:rFonts w:ascii="Aptos" w:hAnsi="Aptos"/>
          <w:sz w:val="24"/>
          <w:szCs w:val="24"/>
        </w:rPr>
        <w:t>plants</w:t>
      </w:r>
      <w:r w:rsidR="00D96CC8" w:rsidRPr="0087571D">
        <w:rPr>
          <w:rFonts w:ascii="Aptos" w:hAnsi="Aptos"/>
          <w:sz w:val="24"/>
          <w:szCs w:val="24"/>
        </w:rPr>
        <w:t>.</w:t>
      </w:r>
    </w:p>
    <w:p w14:paraId="2A60BFC2" w14:textId="2E1FA514" w:rsidR="008A7C85" w:rsidRPr="00931152" w:rsidRDefault="00BB7888" w:rsidP="000F213D">
      <w:pPr>
        <w:pStyle w:val="NormalWeb"/>
        <w:ind w:left="426" w:hanging="426"/>
        <w:rPr>
          <w:rFonts w:ascii="Aptos" w:hAnsi="Aptos" w:cs="Arial"/>
        </w:rPr>
      </w:pPr>
      <w:r>
        <w:rPr>
          <w:rStyle w:val="Strong"/>
          <w:rFonts w:ascii="Aptos" w:hAnsi="Aptos" w:cs="Arial"/>
          <w:b w:val="0"/>
          <w:bCs w:val="0"/>
        </w:rPr>
        <w:t>W</w:t>
      </w:r>
      <w:r w:rsidR="008A7C85" w:rsidRPr="00931152">
        <w:rPr>
          <w:rStyle w:val="Strong"/>
          <w:rFonts w:ascii="Aptos" w:hAnsi="Aptos" w:cs="Arial"/>
          <w:b w:val="0"/>
          <w:bCs w:val="0"/>
        </w:rPr>
        <w:t xml:space="preserve">e will prioritise applications that </w:t>
      </w:r>
      <w:r>
        <w:rPr>
          <w:rStyle w:val="Strong"/>
          <w:rFonts w:ascii="Aptos" w:hAnsi="Aptos" w:cs="Arial"/>
          <w:b w:val="0"/>
          <w:bCs w:val="0"/>
        </w:rPr>
        <w:t>can demonstrate</w:t>
      </w:r>
      <w:r w:rsidR="008A7C85" w:rsidRPr="00931152">
        <w:rPr>
          <w:rStyle w:val="Strong"/>
          <w:rFonts w:ascii="Aptos" w:hAnsi="Aptos" w:cs="Arial"/>
          <w:b w:val="0"/>
          <w:bCs w:val="0"/>
        </w:rPr>
        <w:t>:</w:t>
      </w:r>
      <w:r w:rsidR="008A7C85" w:rsidRPr="00931152">
        <w:rPr>
          <w:rFonts w:ascii="Aptos" w:hAnsi="Aptos" w:cs="Arial"/>
        </w:rPr>
        <w:br/>
        <w:t>• A welcoming, inclusive environment</w:t>
      </w:r>
      <w:r w:rsidR="008A7C85" w:rsidRPr="00931152">
        <w:rPr>
          <w:rFonts w:ascii="Aptos" w:hAnsi="Aptos"/>
        </w:rPr>
        <w:br/>
      </w:r>
      <w:r w:rsidR="008A7C85" w:rsidRPr="00931152">
        <w:rPr>
          <w:rFonts w:ascii="Aptos" w:hAnsi="Aptos" w:cs="Arial"/>
        </w:rPr>
        <w:t>• Strong community engagement</w:t>
      </w:r>
      <w:r w:rsidR="002B1F04">
        <w:rPr>
          <w:rFonts w:ascii="Aptos" w:hAnsi="Aptos" w:cs="Arial"/>
        </w:rPr>
        <w:t>.</w:t>
      </w:r>
    </w:p>
    <w:p w14:paraId="343ED1D3" w14:textId="6A8B3F6A" w:rsidR="004A3D09" w:rsidRPr="00931152" w:rsidRDefault="004A3D09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>Filling in the application form</w:t>
      </w:r>
      <w:r w:rsidR="00A92307" w:rsidRPr="00931152">
        <w:rPr>
          <w:rFonts w:ascii="Aptos" w:hAnsi="Aptos" w:cs="Arial"/>
          <w:b/>
          <w:bCs/>
          <w:sz w:val="24"/>
          <w:szCs w:val="24"/>
        </w:rPr>
        <w:t>:</w:t>
      </w:r>
    </w:p>
    <w:p w14:paraId="4955A920" w14:textId="6230531D" w:rsidR="00A92307" w:rsidRPr="0087571D" w:rsidRDefault="0087571D" w:rsidP="00A92307">
      <w:pPr>
        <w:spacing w:after="0"/>
        <w:rPr>
          <w:rFonts w:ascii="Aptos" w:hAnsi="Aptos"/>
          <w:sz w:val="24"/>
          <w:szCs w:val="24"/>
        </w:rPr>
      </w:pPr>
      <w:r w:rsidRPr="0087571D">
        <w:rPr>
          <w:rFonts w:ascii="Aptos" w:eastAsia="Times New Roman" w:hAnsi="Aptos" w:cs="Arial"/>
          <w:sz w:val="24"/>
          <w:szCs w:val="24"/>
          <w:lang w:eastAsia="en-GB"/>
        </w:rPr>
        <w:t>You can fill in the application online</w:t>
      </w:r>
      <w:r w:rsidR="00C07028" w:rsidRPr="00C070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07028" w:rsidRPr="0012666D">
        <w:rPr>
          <w:rFonts w:ascii="Aptos" w:eastAsia="Times New Roman" w:hAnsi="Aptos" w:cs="Times New Roman"/>
          <w:sz w:val="24"/>
          <w:szCs w:val="24"/>
          <w:lang w:eastAsia="en-GB"/>
        </w:rPr>
        <w:t xml:space="preserve">via the Derbyshire Voluntary Action </w:t>
      </w:r>
      <w:r w:rsidR="00C07028" w:rsidRPr="0012666D">
        <w:rPr>
          <w:rFonts w:ascii="Aptos" w:hAnsi="Aptos"/>
          <w:sz w:val="24"/>
          <w:szCs w:val="24"/>
        </w:rPr>
        <w:t>website</w:t>
      </w:r>
      <w:r w:rsidR="00976CA2">
        <w:t xml:space="preserve"> </w:t>
      </w:r>
      <w:hyperlink r:id="rId14" w:history="1">
        <w:r w:rsidR="00976CA2" w:rsidRPr="00976CA2">
          <w:rPr>
            <w:rStyle w:val="Hyperlink"/>
            <w:rFonts w:ascii="Aptos" w:hAnsi="Aptos"/>
            <w:sz w:val="24"/>
            <w:szCs w:val="24"/>
          </w:rPr>
          <w:t>www.dva.org.uk</w:t>
        </w:r>
      </w:hyperlink>
      <w:r w:rsidR="00976CA2" w:rsidRPr="00976CA2">
        <w:rPr>
          <w:rFonts w:ascii="Aptos" w:hAnsi="Aptos"/>
          <w:sz w:val="24"/>
          <w:szCs w:val="24"/>
        </w:rPr>
        <w:t xml:space="preserve"> </w:t>
      </w:r>
      <w:r w:rsidR="00976CA2" w:rsidRPr="00976CA2">
        <w:rPr>
          <w:rFonts w:ascii="Aptos" w:eastAsia="Times New Roman" w:hAnsi="Aptos" w:cs="Arial"/>
          <w:sz w:val="24"/>
          <w:szCs w:val="24"/>
          <w:lang w:eastAsia="en-GB"/>
        </w:rPr>
        <w:t>.</w:t>
      </w:r>
      <w:r w:rsidR="00976CA2" w:rsidRPr="00976CA2">
        <w:rPr>
          <w:rFonts w:ascii="Aptos" w:eastAsia="Times New Roman" w:hAnsi="Aptos" w:cs="Arial"/>
          <w:color w:val="EE0000"/>
          <w:sz w:val="24"/>
          <w:szCs w:val="24"/>
          <w:lang w:eastAsia="en-GB"/>
        </w:rPr>
        <w:t xml:space="preserve"> </w:t>
      </w:r>
      <w:r w:rsidRPr="0087571D">
        <w:rPr>
          <w:rFonts w:ascii="Aptos" w:eastAsia="Times New Roman" w:hAnsi="Aptos" w:cs="Arial"/>
          <w:sz w:val="24"/>
          <w:szCs w:val="24"/>
          <w:lang w:eastAsia="en-GB"/>
        </w:rPr>
        <w:t>Paper applications are available on request by emailing</w:t>
      </w:r>
      <w:r w:rsidRPr="0087571D">
        <w:rPr>
          <w:rFonts w:ascii="Aptos" w:eastAsia="Times New Roman" w:hAnsi="Aptos" w:cs="Arial"/>
          <w:color w:val="EE0000"/>
          <w:sz w:val="24"/>
          <w:szCs w:val="24"/>
          <w:lang w:eastAsia="en-GB"/>
        </w:rPr>
        <w:t xml:space="preserve"> </w:t>
      </w:r>
      <w:hyperlink r:id="rId15" w:history="1">
        <w:r w:rsidR="00BA004F" w:rsidRPr="0087571D">
          <w:rPr>
            <w:rStyle w:val="Hyperlink"/>
            <w:rFonts w:ascii="Aptos" w:hAnsi="Aptos"/>
            <w:sz w:val="24"/>
            <w:szCs w:val="24"/>
          </w:rPr>
          <w:t>grants@dva.org.uk</w:t>
        </w:r>
      </w:hyperlink>
    </w:p>
    <w:p w14:paraId="7967D4B1" w14:textId="77777777" w:rsidR="00181738" w:rsidRPr="00931152" w:rsidRDefault="00181738" w:rsidP="00A92307">
      <w:pPr>
        <w:spacing w:after="0"/>
        <w:rPr>
          <w:rFonts w:ascii="Aptos" w:eastAsia="Times New Roman" w:hAnsi="Aptos" w:cs="Arial"/>
          <w:sz w:val="24"/>
          <w:szCs w:val="24"/>
          <w:lang w:eastAsia="en-GB"/>
        </w:rPr>
      </w:pPr>
    </w:p>
    <w:p w14:paraId="213F03A5" w14:textId="61DFD1B0" w:rsidR="008E212B" w:rsidRPr="00931152" w:rsidRDefault="008E212B" w:rsidP="008E212B">
      <w:pPr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 xml:space="preserve">Applications are open for submission </w:t>
      </w:r>
      <w:r w:rsidR="00BA004F" w:rsidRPr="00330FC9">
        <w:rPr>
          <w:rFonts w:ascii="Aptos" w:hAnsi="Aptos" w:cs="Arial"/>
          <w:b/>
          <w:bCs/>
          <w:sz w:val="24"/>
          <w:szCs w:val="24"/>
        </w:rPr>
        <w:t>from</w:t>
      </w:r>
      <w:r w:rsidR="00330FC9" w:rsidRPr="00330FC9">
        <w:rPr>
          <w:rFonts w:ascii="Aptos" w:hAnsi="Aptos" w:cs="Arial"/>
          <w:b/>
          <w:bCs/>
          <w:sz w:val="24"/>
          <w:szCs w:val="24"/>
        </w:rPr>
        <w:t xml:space="preserve"> Monday 14</w:t>
      </w:r>
      <w:r w:rsidR="00330FC9" w:rsidRPr="00330FC9">
        <w:rPr>
          <w:rFonts w:ascii="Aptos" w:hAnsi="Aptos" w:cs="Arial"/>
          <w:b/>
          <w:bCs/>
          <w:sz w:val="24"/>
          <w:szCs w:val="24"/>
          <w:vertAlign w:val="superscript"/>
        </w:rPr>
        <w:t>th</w:t>
      </w:r>
      <w:r w:rsidR="00330FC9" w:rsidRPr="00330FC9">
        <w:rPr>
          <w:rFonts w:ascii="Aptos" w:hAnsi="Aptos" w:cs="Arial"/>
          <w:b/>
          <w:bCs/>
          <w:sz w:val="24"/>
          <w:szCs w:val="24"/>
        </w:rPr>
        <w:t xml:space="preserve"> September</w:t>
      </w:r>
      <w:r w:rsidRPr="00330FC9">
        <w:rPr>
          <w:rFonts w:ascii="Aptos" w:hAnsi="Aptos" w:cs="Arial"/>
          <w:b/>
          <w:bCs/>
          <w:sz w:val="24"/>
          <w:szCs w:val="24"/>
        </w:rPr>
        <w:t xml:space="preserve"> </w:t>
      </w:r>
      <w:r w:rsidR="00330FC9">
        <w:rPr>
          <w:rFonts w:ascii="Aptos" w:hAnsi="Aptos" w:cs="Arial"/>
          <w:b/>
          <w:bCs/>
          <w:sz w:val="24"/>
          <w:szCs w:val="24"/>
        </w:rPr>
        <w:t>wit</w:t>
      </w:r>
      <w:r w:rsidRPr="00330FC9">
        <w:rPr>
          <w:rFonts w:ascii="Aptos" w:hAnsi="Aptos" w:cs="Arial"/>
          <w:b/>
          <w:bCs/>
          <w:sz w:val="24"/>
          <w:szCs w:val="24"/>
        </w:rPr>
        <w:t xml:space="preserve">h a </w:t>
      </w:r>
      <w:r w:rsidR="00BA004F" w:rsidRPr="00330FC9">
        <w:rPr>
          <w:rFonts w:ascii="Aptos" w:hAnsi="Aptos" w:cs="Arial"/>
          <w:b/>
          <w:bCs/>
          <w:sz w:val="24"/>
          <w:szCs w:val="24"/>
        </w:rPr>
        <w:t xml:space="preserve">closing date </w:t>
      </w:r>
      <w:r w:rsidRPr="00330FC9">
        <w:rPr>
          <w:rFonts w:ascii="Aptos" w:hAnsi="Aptos" w:cs="Arial"/>
          <w:b/>
          <w:bCs/>
          <w:sz w:val="24"/>
          <w:szCs w:val="24"/>
        </w:rPr>
        <w:t xml:space="preserve">of </w:t>
      </w:r>
      <w:r w:rsidR="00330FC9" w:rsidRPr="00330FC9">
        <w:rPr>
          <w:rFonts w:ascii="Aptos" w:hAnsi="Aptos" w:cs="Arial"/>
          <w:b/>
          <w:bCs/>
          <w:sz w:val="24"/>
          <w:szCs w:val="24"/>
        </w:rPr>
        <w:t>Friday 23</w:t>
      </w:r>
      <w:r w:rsidR="00330FC9" w:rsidRPr="00330FC9">
        <w:rPr>
          <w:rFonts w:ascii="Aptos" w:hAnsi="Aptos" w:cs="Arial"/>
          <w:b/>
          <w:bCs/>
          <w:sz w:val="24"/>
          <w:szCs w:val="24"/>
          <w:vertAlign w:val="superscript"/>
        </w:rPr>
        <w:t>rd</w:t>
      </w:r>
      <w:r w:rsidR="00330FC9" w:rsidRPr="00330FC9">
        <w:rPr>
          <w:rFonts w:ascii="Aptos" w:hAnsi="Aptos" w:cs="Arial"/>
          <w:b/>
          <w:bCs/>
          <w:sz w:val="24"/>
          <w:szCs w:val="24"/>
        </w:rPr>
        <w:t xml:space="preserve"> October 2026</w:t>
      </w:r>
      <w:r w:rsidR="00330FC9">
        <w:rPr>
          <w:rFonts w:ascii="Aptos" w:hAnsi="Aptos" w:cs="Arial"/>
          <w:b/>
          <w:bCs/>
          <w:sz w:val="24"/>
          <w:szCs w:val="24"/>
        </w:rPr>
        <w:t>.</w:t>
      </w:r>
    </w:p>
    <w:p w14:paraId="66050201" w14:textId="190FD6F3" w:rsidR="00D96CC8" w:rsidRDefault="00D96CC8" w:rsidP="00A92307">
      <w:p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Only one </w:t>
      </w:r>
      <w:r w:rsidR="00330FC9" w:rsidRPr="00330FC9">
        <w:rPr>
          <w:rFonts w:ascii="Aptos" w:hAnsi="Aptos" w:cs="Arial"/>
          <w:sz w:val="24"/>
          <w:szCs w:val="24"/>
        </w:rPr>
        <w:t xml:space="preserve">Derbyshire Grant </w:t>
      </w:r>
      <w:r w:rsidR="00330FC9">
        <w:rPr>
          <w:rFonts w:ascii="Aptos" w:hAnsi="Aptos" w:cs="Arial"/>
          <w:sz w:val="24"/>
          <w:szCs w:val="24"/>
        </w:rPr>
        <w:t xml:space="preserve">is </w:t>
      </w:r>
      <w:r w:rsidRPr="00931152">
        <w:rPr>
          <w:rFonts w:ascii="Aptos" w:hAnsi="Aptos" w:cs="Arial"/>
          <w:sz w:val="24"/>
          <w:szCs w:val="24"/>
        </w:rPr>
        <w:t>available per organisation</w:t>
      </w:r>
      <w:r w:rsidR="006103EF" w:rsidRPr="00931152">
        <w:rPr>
          <w:rFonts w:ascii="Aptos" w:hAnsi="Aptos" w:cs="Arial"/>
          <w:sz w:val="24"/>
          <w:szCs w:val="24"/>
        </w:rPr>
        <w:t>.</w:t>
      </w:r>
    </w:p>
    <w:p w14:paraId="60E1E070" w14:textId="77777777" w:rsidR="0012666D" w:rsidRPr="00931152" w:rsidRDefault="0012666D" w:rsidP="00A92307">
      <w:pPr>
        <w:spacing w:after="0"/>
        <w:rPr>
          <w:rFonts w:ascii="Aptos" w:hAnsi="Aptos" w:cs="Arial"/>
          <w:sz w:val="24"/>
          <w:szCs w:val="24"/>
        </w:rPr>
      </w:pPr>
    </w:p>
    <w:p w14:paraId="68D3BCD4" w14:textId="71631129" w:rsidR="00A92307" w:rsidRPr="00931152" w:rsidRDefault="002C4802" w:rsidP="00A92307">
      <w:p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color w:val="000000"/>
          <w:sz w:val="24"/>
          <w:szCs w:val="24"/>
        </w:rPr>
        <w:t>You will be notified of the outcome of your application as soon as possible after a decision has been taken</w:t>
      </w:r>
      <w:r w:rsidR="00E50FAE" w:rsidRPr="00931152">
        <w:rPr>
          <w:rFonts w:ascii="Aptos" w:hAnsi="Aptos" w:cs="Arial"/>
          <w:color w:val="000000"/>
          <w:sz w:val="24"/>
          <w:szCs w:val="24"/>
        </w:rPr>
        <w:t>.</w:t>
      </w:r>
      <w:r w:rsidRPr="00931152">
        <w:rPr>
          <w:rFonts w:ascii="Aptos" w:hAnsi="Aptos" w:cs="Arial"/>
          <w:sz w:val="24"/>
          <w:szCs w:val="24"/>
        </w:rPr>
        <w:t xml:space="preserve"> </w:t>
      </w:r>
    </w:p>
    <w:p w14:paraId="7E2F41BC" w14:textId="77777777" w:rsidR="00A92307" w:rsidRPr="00931152" w:rsidRDefault="00A92307" w:rsidP="00A92307">
      <w:pPr>
        <w:spacing w:after="0"/>
        <w:rPr>
          <w:rFonts w:ascii="Aptos" w:hAnsi="Aptos" w:cs="Arial"/>
          <w:sz w:val="24"/>
          <w:szCs w:val="24"/>
        </w:rPr>
      </w:pPr>
    </w:p>
    <w:p w14:paraId="0AE224BF" w14:textId="0B355F5B" w:rsidR="004A3D09" w:rsidRPr="00931152" w:rsidRDefault="004735BC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>Project Approval process and s</w:t>
      </w:r>
      <w:r w:rsidR="004A3D09" w:rsidRPr="00931152">
        <w:rPr>
          <w:rFonts w:ascii="Aptos" w:hAnsi="Aptos" w:cs="Arial"/>
          <w:b/>
          <w:bCs/>
          <w:sz w:val="24"/>
          <w:szCs w:val="24"/>
        </w:rPr>
        <w:t>election criteria</w:t>
      </w:r>
      <w:r w:rsidR="00A92307" w:rsidRPr="00931152">
        <w:rPr>
          <w:rFonts w:ascii="Aptos" w:hAnsi="Aptos" w:cs="Arial"/>
          <w:b/>
          <w:bCs/>
          <w:sz w:val="24"/>
          <w:szCs w:val="24"/>
        </w:rPr>
        <w:t>:</w:t>
      </w:r>
    </w:p>
    <w:p w14:paraId="08CF7793" w14:textId="3145CED1" w:rsidR="004735BC" w:rsidRPr="00931152" w:rsidRDefault="004735BC" w:rsidP="00A92307">
      <w:pPr>
        <w:pStyle w:val="ListParagraph"/>
        <w:numPr>
          <w:ilvl w:val="0"/>
          <w:numId w:val="12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>Application form and guidelines issued to organisation</w:t>
      </w:r>
      <w:r w:rsidR="00040C81">
        <w:rPr>
          <w:rFonts w:ascii="Aptos" w:hAnsi="Aptos" w:cs="Arial"/>
          <w:sz w:val="24"/>
          <w:szCs w:val="24"/>
        </w:rPr>
        <w:t>/group</w:t>
      </w:r>
    </w:p>
    <w:p w14:paraId="1A2AEEEA" w14:textId="673E067F" w:rsidR="004735BC" w:rsidRPr="00931152" w:rsidRDefault="004735BC" w:rsidP="00A92307">
      <w:pPr>
        <w:pStyle w:val="ListParagraph"/>
        <w:numPr>
          <w:ilvl w:val="0"/>
          <w:numId w:val="12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Application completed and </w:t>
      </w:r>
      <w:r w:rsidR="0087571D">
        <w:rPr>
          <w:rFonts w:ascii="Aptos" w:hAnsi="Aptos" w:cs="Arial"/>
          <w:sz w:val="24"/>
          <w:szCs w:val="24"/>
        </w:rPr>
        <w:t>submitted</w:t>
      </w:r>
      <w:r w:rsidRPr="00931152">
        <w:rPr>
          <w:rFonts w:ascii="Aptos" w:hAnsi="Aptos" w:cs="Arial"/>
          <w:sz w:val="24"/>
          <w:szCs w:val="24"/>
        </w:rPr>
        <w:t xml:space="preserve"> by organisation</w:t>
      </w:r>
      <w:r w:rsidR="00040C81">
        <w:rPr>
          <w:rFonts w:ascii="Aptos" w:hAnsi="Aptos" w:cs="Arial"/>
          <w:sz w:val="24"/>
          <w:szCs w:val="24"/>
        </w:rPr>
        <w:t>/group</w:t>
      </w:r>
    </w:p>
    <w:p w14:paraId="677E61C4" w14:textId="159FDF09" w:rsidR="004735BC" w:rsidRPr="00931152" w:rsidRDefault="004735BC" w:rsidP="00A92307">
      <w:pPr>
        <w:pStyle w:val="ListParagraph"/>
        <w:numPr>
          <w:ilvl w:val="0"/>
          <w:numId w:val="12"/>
        </w:numPr>
        <w:spacing w:after="0"/>
        <w:rPr>
          <w:rFonts w:ascii="Aptos" w:hAnsi="Aptos" w:cs="Arial"/>
          <w:b/>
          <w:bCs/>
          <w:sz w:val="24"/>
          <w:szCs w:val="24"/>
          <w:u w:val="single"/>
        </w:rPr>
      </w:pPr>
      <w:r w:rsidRPr="00931152">
        <w:rPr>
          <w:rFonts w:ascii="Aptos" w:hAnsi="Aptos" w:cs="Arial"/>
          <w:sz w:val="24"/>
          <w:szCs w:val="24"/>
          <w:lang w:eastAsia="en-GB"/>
        </w:rPr>
        <w:t>Applications will be reviewed against the eligibility criteria as stated above</w:t>
      </w:r>
    </w:p>
    <w:p w14:paraId="64D35C06" w14:textId="4E6BE79E" w:rsidR="004735BC" w:rsidRPr="00931152" w:rsidRDefault="004735BC" w:rsidP="00A92307">
      <w:pPr>
        <w:pStyle w:val="ListParagraph"/>
        <w:numPr>
          <w:ilvl w:val="0"/>
          <w:numId w:val="12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Announcement of award of grant to successful bidder </w:t>
      </w:r>
    </w:p>
    <w:p w14:paraId="1CA18605" w14:textId="03C22FBF" w:rsidR="004735BC" w:rsidRPr="00931152" w:rsidRDefault="00330FC9" w:rsidP="00A92307">
      <w:pPr>
        <w:pStyle w:val="ListParagraph"/>
        <w:numPr>
          <w:ilvl w:val="0"/>
          <w:numId w:val="12"/>
        </w:numPr>
        <w:spacing w:after="0"/>
        <w:rPr>
          <w:rFonts w:ascii="Aptos" w:hAnsi="Aptos" w:cs="Arial"/>
          <w:sz w:val="24"/>
          <w:szCs w:val="24"/>
        </w:rPr>
      </w:pPr>
      <w:r w:rsidRPr="00330FC9">
        <w:rPr>
          <w:rFonts w:ascii="Aptos" w:hAnsi="Aptos" w:cs="Arial"/>
          <w:sz w:val="24"/>
          <w:szCs w:val="24"/>
        </w:rPr>
        <w:t xml:space="preserve">Derbyshire Grant </w:t>
      </w:r>
      <w:r w:rsidR="004735BC" w:rsidRPr="00931152">
        <w:rPr>
          <w:rFonts w:ascii="Aptos" w:hAnsi="Aptos" w:cs="Arial"/>
          <w:sz w:val="24"/>
          <w:szCs w:val="24"/>
        </w:rPr>
        <w:t>provision to commence</w:t>
      </w:r>
    </w:p>
    <w:p w14:paraId="159D7DBE" w14:textId="77777777" w:rsidR="00A92307" w:rsidRPr="00931152" w:rsidRDefault="00A92307" w:rsidP="004A3D09">
      <w:pPr>
        <w:rPr>
          <w:rFonts w:ascii="Aptos" w:hAnsi="Aptos" w:cs="Arial"/>
          <w:b/>
          <w:bCs/>
          <w:sz w:val="24"/>
          <w:szCs w:val="24"/>
          <w:u w:val="single"/>
        </w:rPr>
      </w:pPr>
    </w:p>
    <w:p w14:paraId="3790128C" w14:textId="4E93C29A" w:rsidR="004A3D09" w:rsidRPr="00931152" w:rsidRDefault="004A3D09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>Conditions of grant funding</w:t>
      </w:r>
      <w:r w:rsidR="008D31A6" w:rsidRPr="00931152">
        <w:rPr>
          <w:rFonts w:ascii="Aptos" w:hAnsi="Aptos" w:cs="Arial"/>
          <w:b/>
          <w:bCs/>
          <w:sz w:val="24"/>
          <w:szCs w:val="24"/>
        </w:rPr>
        <w:t>:</w:t>
      </w:r>
    </w:p>
    <w:p w14:paraId="03EB792A" w14:textId="7BEA2A82" w:rsidR="001F5FAB" w:rsidRDefault="004A3D09" w:rsidP="00A92307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The grant is available to support </w:t>
      </w:r>
      <w:r w:rsidR="001F5FAB">
        <w:rPr>
          <w:rFonts w:ascii="Aptos" w:hAnsi="Aptos" w:cs="Arial"/>
          <w:sz w:val="24"/>
          <w:szCs w:val="24"/>
        </w:rPr>
        <w:t>activities as outlined above</w:t>
      </w:r>
      <w:r w:rsidR="00AB0659">
        <w:rPr>
          <w:rFonts w:ascii="Aptos" w:hAnsi="Aptos" w:cs="Arial"/>
          <w:sz w:val="24"/>
          <w:szCs w:val="24"/>
        </w:rPr>
        <w:t xml:space="preserve"> only.</w:t>
      </w:r>
    </w:p>
    <w:p w14:paraId="2D245363" w14:textId="732D5E46" w:rsidR="004A3D09" w:rsidRPr="00330FC9" w:rsidRDefault="00EC717A" w:rsidP="00A92307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color w:val="EE0000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The application deadline is </w:t>
      </w:r>
      <w:r w:rsidR="00330FC9">
        <w:rPr>
          <w:rFonts w:ascii="Aptos" w:hAnsi="Aptos" w:cs="Arial"/>
          <w:sz w:val="24"/>
          <w:szCs w:val="24"/>
        </w:rPr>
        <w:t>Friday 23</w:t>
      </w:r>
      <w:r w:rsidR="00330FC9" w:rsidRPr="00330FC9">
        <w:rPr>
          <w:rFonts w:ascii="Aptos" w:hAnsi="Aptos" w:cs="Arial"/>
          <w:sz w:val="24"/>
          <w:szCs w:val="24"/>
          <w:vertAlign w:val="superscript"/>
        </w:rPr>
        <w:t>rd</w:t>
      </w:r>
      <w:r w:rsidR="00330FC9">
        <w:rPr>
          <w:rFonts w:ascii="Aptos" w:hAnsi="Aptos" w:cs="Arial"/>
          <w:sz w:val="24"/>
          <w:szCs w:val="24"/>
        </w:rPr>
        <w:t xml:space="preserve"> October</w:t>
      </w:r>
      <w:r w:rsidR="00B25293">
        <w:rPr>
          <w:rFonts w:ascii="Aptos" w:hAnsi="Aptos" w:cs="Arial"/>
          <w:sz w:val="24"/>
          <w:szCs w:val="24"/>
        </w:rPr>
        <w:t xml:space="preserve"> 2026.</w:t>
      </w:r>
      <w:r>
        <w:rPr>
          <w:rFonts w:ascii="Aptos" w:hAnsi="Aptos" w:cs="Arial"/>
          <w:sz w:val="24"/>
          <w:szCs w:val="24"/>
        </w:rPr>
        <w:t xml:space="preserve"> </w:t>
      </w:r>
    </w:p>
    <w:p w14:paraId="473D5748" w14:textId="77777777" w:rsidR="004A3D09" w:rsidRPr="00931152" w:rsidRDefault="004A3D09" w:rsidP="00A92307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>Funding must be used for the specific purpose for which it is granted.</w:t>
      </w:r>
    </w:p>
    <w:p w14:paraId="3BE207B0" w14:textId="3A6F7505" w:rsidR="004A3D09" w:rsidRPr="00931152" w:rsidRDefault="004A3D09" w:rsidP="00A92307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Funding will be paid </w:t>
      </w:r>
      <w:r w:rsidR="00D96CC8" w:rsidRPr="00931152">
        <w:rPr>
          <w:rFonts w:ascii="Aptos" w:hAnsi="Aptos" w:cs="Arial"/>
          <w:sz w:val="24"/>
          <w:szCs w:val="24"/>
        </w:rPr>
        <w:t>in full</w:t>
      </w:r>
      <w:r w:rsidRPr="00931152">
        <w:rPr>
          <w:rFonts w:ascii="Aptos" w:hAnsi="Aptos" w:cs="Arial"/>
          <w:sz w:val="24"/>
          <w:szCs w:val="24"/>
        </w:rPr>
        <w:t xml:space="preserve"> in advance</w:t>
      </w:r>
      <w:r w:rsidR="008140BF" w:rsidRPr="00931152">
        <w:rPr>
          <w:rFonts w:ascii="Aptos" w:hAnsi="Aptos" w:cs="Arial"/>
          <w:sz w:val="24"/>
          <w:szCs w:val="24"/>
        </w:rPr>
        <w:t>.</w:t>
      </w:r>
    </w:p>
    <w:p w14:paraId="6618A842" w14:textId="747E9C42" w:rsidR="004A3D09" w:rsidRPr="00931152" w:rsidRDefault="004A3D09" w:rsidP="00A92307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Derbyshire </w:t>
      </w:r>
      <w:r w:rsidR="008140BF" w:rsidRPr="00931152">
        <w:rPr>
          <w:rFonts w:ascii="Aptos" w:hAnsi="Aptos" w:cs="Arial"/>
          <w:sz w:val="24"/>
          <w:szCs w:val="24"/>
        </w:rPr>
        <w:t>Voluntary Action</w:t>
      </w:r>
      <w:r w:rsidRPr="00931152">
        <w:rPr>
          <w:rFonts w:ascii="Aptos" w:hAnsi="Aptos" w:cs="Arial"/>
          <w:sz w:val="24"/>
          <w:szCs w:val="24"/>
        </w:rPr>
        <w:t xml:space="preserve"> retains the right to reclaim, at any time, all or part of the awarded</w:t>
      </w:r>
      <w:r w:rsidR="008D31A6" w:rsidRPr="00931152">
        <w:rPr>
          <w:rFonts w:ascii="Aptos" w:hAnsi="Aptos" w:cs="Arial"/>
          <w:sz w:val="24"/>
          <w:szCs w:val="24"/>
        </w:rPr>
        <w:t xml:space="preserve"> </w:t>
      </w:r>
      <w:r w:rsidRPr="00931152">
        <w:rPr>
          <w:rFonts w:ascii="Aptos" w:hAnsi="Aptos" w:cs="Arial"/>
          <w:sz w:val="24"/>
          <w:szCs w:val="24"/>
        </w:rPr>
        <w:t>money if it is not spent for the purpose it was awarded.</w:t>
      </w:r>
    </w:p>
    <w:p w14:paraId="6D3D3D37" w14:textId="77777777" w:rsidR="005C2D93" w:rsidRPr="00931152" w:rsidRDefault="005C2D93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</w:p>
    <w:p w14:paraId="106331E5" w14:textId="082E248F" w:rsidR="004A3D09" w:rsidRPr="00931152" w:rsidRDefault="004A3D09" w:rsidP="00A9230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931152">
        <w:rPr>
          <w:rFonts w:ascii="Aptos" w:hAnsi="Aptos" w:cs="Arial"/>
          <w:b/>
          <w:bCs/>
          <w:sz w:val="24"/>
          <w:szCs w:val="24"/>
        </w:rPr>
        <w:t xml:space="preserve">Monitoring and </w:t>
      </w:r>
      <w:r w:rsidR="00640400" w:rsidRPr="00931152">
        <w:rPr>
          <w:rFonts w:ascii="Aptos" w:hAnsi="Aptos" w:cs="Arial"/>
          <w:b/>
          <w:bCs/>
          <w:sz w:val="24"/>
          <w:szCs w:val="24"/>
        </w:rPr>
        <w:t>E</w:t>
      </w:r>
      <w:r w:rsidRPr="00931152">
        <w:rPr>
          <w:rFonts w:ascii="Aptos" w:hAnsi="Aptos" w:cs="Arial"/>
          <w:b/>
          <w:bCs/>
          <w:sz w:val="24"/>
          <w:szCs w:val="24"/>
        </w:rPr>
        <w:t>valuation</w:t>
      </w:r>
      <w:r w:rsidR="00A92307" w:rsidRPr="00931152">
        <w:rPr>
          <w:rFonts w:ascii="Aptos" w:hAnsi="Aptos" w:cs="Arial"/>
          <w:b/>
          <w:bCs/>
          <w:sz w:val="24"/>
          <w:szCs w:val="24"/>
        </w:rPr>
        <w:t>:</w:t>
      </w:r>
    </w:p>
    <w:p w14:paraId="48390764" w14:textId="1424EF61" w:rsidR="00541EAF" w:rsidRPr="00541EAF" w:rsidRDefault="004735BC" w:rsidP="00541EAF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931152">
        <w:rPr>
          <w:rFonts w:ascii="Aptos" w:hAnsi="Aptos" w:cs="Arial"/>
          <w:sz w:val="24"/>
          <w:szCs w:val="24"/>
        </w:rPr>
        <w:t xml:space="preserve">Successful </w:t>
      </w:r>
      <w:r w:rsidR="00C55D6E" w:rsidRPr="00931152">
        <w:rPr>
          <w:rFonts w:ascii="Aptos" w:hAnsi="Aptos" w:cs="Arial"/>
          <w:sz w:val="24"/>
          <w:szCs w:val="24"/>
        </w:rPr>
        <w:t>organi</w:t>
      </w:r>
      <w:r w:rsidR="00062F10">
        <w:rPr>
          <w:rFonts w:ascii="Aptos" w:hAnsi="Aptos" w:cs="Arial"/>
          <w:sz w:val="24"/>
          <w:szCs w:val="24"/>
        </w:rPr>
        <w:t>s</w:t>
      </w:r>
      <w:r w:rsidR="00C55D6E" w:rsidRPr="00931152">
        <w:rPr>
          <w:rFonts w:ascii="Aptos" w:hAnsi="Aptos" w:cs="Arial"/>
          <w:sz w:val="24"/>
          <w:szCs w:val="24"/>
        </w:rPr>
        <w:t xml:space="preserve">ations awarded </w:t>
      </w:r>
      <w:r w:rsidR="00330FC9">
        <w:rPr>
          <w:rFonts w:ascii="Aptos" w:hAnsi="Aptos" w:cs="Arial"/>
          <w:sz w:val="24"/>
          <w:szCs w:val="24"/>
        </w:rPr>
        <w:t xml:space="preserve">a </w:t>
      </w:r>
      <w:r w:rsidR="00330FC9" w:rsidRPr="00330FC9">
        <w:rPr>
          <w:rFonts w:ascii="Aptos" w:hAnsi="Aptos" w:cs="Arial"/>
          <w:sz w:val="24"/>
          <w:szCs w:val="24"/>
        </w:rPr>
        <w:t xml:space="preserve">Derbyshire Grant – Funded by Bolsover Reuse Shop </w:t>
      </w:r>
      <w:r w:rsidR="00C55D6E" w:rsidRPr="00931152">
        <w:rPr>
          <w:rFonts w:ascii="Aptos" w:hAnsi="Aptos" w:cs="Arial"/>
          <w:sz w:val="24"/>
          <w:szCs w:val="24"/>
        </w:rPr>
        <w:t>funding must submit evaluation information</w:t>
      </w:r>
      <w:r w:rsidR="00541EAF">
        <w:rPr>
          <w:rFonts w:ascii="Aptos" w:hAnsi="Aptos" w:cs="Arial"/>
          <w:sz w:val="24"/>
          <w:szCs w:val="24"/>
        </w:rPr>
        <w:t xml:space="preserve"> </w:t>
      </w:r>
      <w:r w:rsidR="00C55D6E" w:rsidRPr="00931152">
        <w:rPr>
          <w:rFonts w:ascii="Aptos" w:hAnsi="Aptos" w:cs="Arial"/>
          <w:sz w:val="24"/>
          <w:szCs w:val="24"/>
        </w:rPr>
        <w:t xml:space="preserve">as outlined in the application </w:t>
      </w:r>
      <w:r w:rsidR="00C55D6E" w:rsidRPr="003808DD">
        <w:rPr>
          <w:rFonts w:ascii="Aptos" w:hAnsi="Aptos" w:cs="Arial"/>
          <w:sz w:val="24"/>
          <w:szCs w:val="24"/>
        </w:rPr>
        <w:t>form to Derbyshire Voluntary Action.</w:t>
      </w:r>
      <w:r w:rsidR="00541EAF">
        <w:rPr>
          <w:rFonts w:ascii="Aptos" w:hAnsi="Aptos" w:cs="Arial"/>
          <w:sz w:val="24"/>
          <w:szCs w:val="24"/>
        </w:rPr>
        <w:t xml:space="preserve"> </w:t>
      </w:r>
      <w:r w:rsidR="00541EAF" w:rsidRPr="00541EAF">
        <w:rPr>
          <w:rFonts w:ascii="Aptos" w:hAnsi="Aptos" w:cs="Arial"/>
          <w:sz w:val="24"/>
          <w:szCs w:val="24"/>
        </w:rPr>
        <w:t xml:space="preserve">All projects must submit their </w:t>
      </w:r>
      <w:r w:rsidR="00541EAF">
        <w:rPr>
          <w:rFonts w:ascii="Aptos" w:hAnsi="Aptos" w:cs="Arial"/>
          <w:sz w:val="24"/>
          <w:szCs w:val="24"/>
        </w:rPr>
        <w:t>Evaluation Form</w:t>
      </w:r>
      <w:r w:rsidR="00541EAF" w:rsidRPr="00541EAF">
        <w:rPr>
          <w:rFonts w:ascii="Aptos" w:hAnsi="Aptos" w:cs="Arial"/>
          <w:sz w:val="24"/>
          <w:szCs w:val="24"/>
        </w:rPr>
        <w:t xml:space="preserve"> within 2 weeks of the</w:t>
      </w:r>
      <w:r w:rsidR="00541EAF">
        <w:rPr>
          <w:rFonts w:ascii="Aptos" w:hAnsi="Aptos" w:cs="Arial"/>
          <w:sz w:val="24"/>
          <w:szCs w:val="24"/>
        </w:rPr>
        <w:t xml:space="preserve">ir </w:t>
      </w:r>
      <w:r w:rsidR="00541EAF" w:rsidRPr="00541EAF">
        <w:rPr>
          <w:rFonts w:ascii="Aptos" w:hAnsi="Aptos" w:cs="Arial"/>
          <w:sz w:val="24"/>
          <w:szCs w:val="24"/>
        </w:rPr>
        <w:t>project end date on their application.</w:t>
      </w:r>
    </w:p>
    <w:p w14:paraId="347E3850" w14:textId="4EDD6404" w:rsidR="004A3D09" w:rsidRPr="003808DD" w:rsidRDefault="004A3D09" w:rsidP="00541EAF">
      <w:pPr>
        <w:pStyle w:val="ListParagraph"/>
        <w:spacing w:after="0"/>
        <w:rPr>
          <w:rFonts w:ascii="Aptos" w:hAnsi="Aptos"/>
        </w:rPr>
      </w:pPr>
    </w:p>
    <w:sectPr w:rsidR="004A3D09" w:rsidRPr="003808DD" w:rsidSect="0087571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0603" w14:textId="77777777" w:rsidR="002D2A59" w:rsidRDefault="002D2A59" w:rsidP="004A3D09">
      <w:pPr>
        <w:spacing w:after="0" w:line="240" w:lineRule="auto"/>
      </w:pPr>
      <w:r>
        <w:separator/>
      </w:r>
    </w:p>
  </w:endnote>
  <w:endnote w:type="continuationSeparator" w:id="0">
    <w:p w14:paraId="5ABD899F" w14:textId="77777777" w:rsidR="002D2A59" w:rsidRDefault="002D2A59" w:rsidP="004A3D09">
      <w:pPr>
        <w:spacing w:after="0" w:line="240" w:lineRule="auto"/>
      </w:pPr>
      <w:r>
        <w:continuationSeparator/>
      </w:r>
    </w:p>
  </w:endnote>
  <w:endnote w:type="continuationNotice" w:id="1">
    <w:p w14:paraId="4F6A74FA" w14:textId="77777777" w:rsidR="002D2A59" w:rsidRDefault="002D2A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EC99" w14:textId="77777777" w:rsidR="004A3D09" w:rsidRDefault="004A3D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CFBDB7A" wp14:editId="351F8AF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2" name="Text Box 2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341A2D" w14:textId="77777777" w:rsidR="004A3D09" w:rsidRPr="004A3D09" w:rsidRDefault="004A3D0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3D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BDB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TROLLED" style="position:absolute;margin-left:0;margin-top:.05pt;width:34.95pt;height:34.95pt;z-index:25165721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1B341A2D" w14:textId="77777777" w:rsidR="004A3D09" w:rsidRPr="004A3D09" w:rsidRDefault="004A3D0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A3D0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04B5" w14:textId="77777777" w:rsidR="004A3D09" w:rsidRDefault="004A3D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224587" wp14:editId="3BD1F6D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3" name="Text Box 3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CF1F4F" w14:textId="77777777" w:rsidR="004A3D09" w:rsidRPr="004A3D09" w:rsidRDefault="004A3D0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3D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245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TROLLED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0DCF1F4F" w14:textId="77777777" w:rsidR="004A3D09" w:rsidRPr="004A3D09" w:rsidRDefault="004A3D0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A3D0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67B43" w14:textId="77777777" w:rsidR="004A3D09" w:rsidRDefault="004A3D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00F6F1FF" wp14:editId="1CAE61F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1" name="Text Box 1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F1C9AD" w14:textId="77777777" w:rsidR="004A3D09" w:rsidRPr="004A3D09" w:rsidRDefault="004A3D0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A3D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6F1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TROLLED" style="position:absolute;margin-left:0;margin-top:.05pt;width:34.95pt;height:34.95pt;z-index:25165619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8F1C9AD" w14:textId="77777777" w:rsidR="004A3D09" w:rsidRPr="004A3D09" w:rsidRDefault="004A3D0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A3D0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6E3E" w14:textId="77777777" w:rsidR="002D2A59" w:rsidRDefault="002D2A59" w:rsidP="004A3D09">
      <w:pPr>
        <w:spacing w:after="0" w:line="240" w:lineRule="auto"/>
      </w:pPr>
      <w:r>
        <w:separator/>
      </w:r>
    </w:p>
  </w:footnote>
  <w:footnote w:type="continuationSeparator" w:id="0">
    <w:p w14:paraId="3BC790BE" w14:textId="77777777" w:rsidR="002D2A59" w:rsidRDefault="002D2A59" w:rsidP="004A3D09">
      <w:pPr>
        <w:spacing w:after="0" w:line="240" w:lineRule="auto"/>
      </w:pPr>
      <w:r>
        <w:continuationSeparator/>
      </w:r>
    </w:p>
  </w:footnote>
  <w:footnote w:type="continuationNotice" w:id="1">
    <w:p w14:paraId="4ED2FBAD" w14:textId="77777777" w:rsidR="002D2A59" w:rsidRDefault="002D2A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88D0" w14:textId="77777777" w:rsidR="004A3D09" w:rsidRDefault="004A3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DBC4E" w14:textId="1E3874B5" w:rsidR="004A3D09" w:rsidRDefault="004A3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3706" w14:textId="77777777" w:rsidR="004A3D09" w:rsidRDefault="004A3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13F"/>
    <w:multiLevelType w:val="multilevel"/>
    <w:tmpl w:val="3CA2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016482"/>
    <w:multiLevelType w:val="hybridMultilevel"/>
    <w:tmpl w:val="433A7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31FB0"/>
    <w:multiLevelType w:val="multilevel"/>
    <w:tmpl w:val="C09E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57CEC"/>
    <w:multiLevelType w:val="multilevel"/>
    <w:tmpl w:val="78DC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F75271"/>
    <w:multiLevelType w:val="hybridMultilevel"/>
    <w:tmpl w:val="0F28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70E7F"/>
    <w:multiLevelType w:val="multilevel"/>
    <w:tmpl w:val="9ECC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A71BD7"/>
    <w:multiLevelType w:val="multilevel"/>
    <w:tmpl w:val="944C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C07ABC"/>
    <w:multiLevelType w:val="multilevel"/>
    <w:tmpl w:val="C7A6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5D4F52"/>
    <w:multiLevelType w:val="hybridMultilevel"/>
    <w:tmpl w:val="A5043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E007C"/>
    <w:multiLevelType w:val="multilevel"/>
    <w:tmpl w:val="9ECA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0222B2"/>
    <w:multiLevelType w:val="multilevel"/>
    <w:tmpl w:val="729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3531DB"/>
    <w:multiLevelType w:val="multilevel"/>
    <w:tmpl w:val="9B20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1069BF"/>
    <w:multiLevelType w:val="multilevel"/>
    <w:tmpl w:val="336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2056DF"/>
    <w:multiLevelType w:val="multilevel"/>
    <w:tmpl w:val="FB3C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B119D6"/>
    <w:multiLevelType w:val="multilevel"/>
    <w:tmpl w:val="C984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C167CD"/>
    <w:multiLevelType w:val="multilevel"/>
    <w:tmpl w:val="DC6C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9F402E"/>
    <w:multiLevelType w:val="multilevel"/>
    <w:tmpl w:val="E27C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D158B8"/>
    <w:multiLevelType w:val="multilevel"/>
    <w:tmpl w:val="BF7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C62A56"/>
    <w:multiLevelType w:val="hybridMultilevel"/>
    <w:tmpl w:val="19D67140"/>
    <w:lvl w:ilvl="0" w:tplc="2CD8B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96370"/>
    <w:multiLevelType w:val="hybridMultilevel"/>
    <w:tmpl w:val="2996D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F1AFA"/>
    <w:multiLevelType w:val="hybridMultilevel"/>
    <w:tmpl w:val="33D00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737450">
    <w:abstractNumId w:val="16"/>
  </w:num>
  <w:num w:numId="2" w16cid:durableId="1901210484">
    <w:abstractNumId w:val="17"/>
  </w:num>
  <w:num w:numId="3" w16cid:durableId="1201042971">
    <w:abstractNumId w:val="0"/>
  </w:num>
  <w:num w:numId="4" w16cid:durableId="160438238">
    <w:abstractNumId w:val="12"/>
  </w:num>
  <w:num w:numId="5" w16cid:durableId="1887258500">
    <w:abstractNumId w:val="3"/>
  </w:num>
  <w:num w:numId="6" w16cid:durableId="973951495">
    <w:abstractNumId w:val="14"/>
  </w:num>
  <w:num w:numId="7" w16cid:durableId="1155301284">
    <w:abstractNumId w:val="15"/>
  </w:num>
  <w:num w:numId="8" w16cid:durableId="516500814">
    <w:abstractNumId w:val="10"/>
  </w:num>
  <w:num w:numId="9" w16cid:durableId="680856280">
    <w:abstractNumId w:val="6"/>
  </w:num>
  <w:num w:numId="10" w16cid:durableId="1584754645">
    <w:abstractNumId w:val="5"/>
  </w:num>
  <w:num w:numId="11" w16cid:durableId="1231577262">
    <w:abstractNumId w:val="11"/>
  </w:num>
  <w:num w:numId="12" w16cid:durableId="804279380">
    <w:abstractNumId w:val="20"/>
  </w:num>
  <w:num w:numId="13" w16cid:durableId="1434738102">
    <w:abstractNumId w:val="18"/>
  </w:num>
  <w:num w:numId="14" w16cid:durableId="1212498608">
    <w:abstractNumId w:val="1"/>
  </w:num>
  <w:num w:numId="15" w16cid:durableId="66345672">
    <w:abstractNumId w:val="9"/>
  </w:num>
  <w:num w:numId="16" w16cid:durableId="488786148">
    <w:abstractNumId w:val="7"/>
  </w:num>
  <w:num w:numId="17" w16cid:durableId="1216963378">
    <w:abstractNumId w:val="2"/>
  </w:num>
  <w:num w:numId="18" w16cid:durableId="121505881">
    <w:abstractNumId w:val="19"/>
  </w:num>
  <w:num w:numId="19" w16cid:durableId="2044207050">
    <w:abstractNumId w:val="13"/>
  </w:num>
  <w:num w:numId="20" w16cid:durableId="485242574">
    <w:abstractNumId w:val="8"/>
  </w:num>
  <w:num w:numId="21" w16cid:durableId="13110118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09"/>
    <w:rsid w:val="0000270A"/>
    <w:rsid w:val="000313D3"/>
    <w:rsid w:val="00036D83"/>
    <w:rsid w:val="00040C81"/>
    <w:rsid w:val="000473E8"/>
    <w:rsid w:val="000475FC"/>
    <w:rsid w:val="0005193B"/>
    <w:rsid w:val="00062F10"/>
    <w:rsid w:val="000667ED"/>
    <w:rsid w:val="0007487B"/>
    <w:rsid w:val="00074FAF"/>
    <w:rsid w:val="00086BB2"/>
    <w:rsid w:val="000A0903"/>
    <w:rsid w:val="000D1174"/>
    <w:rsid w:val="000D5C4C"/>
    <w:rsid w:val="000F213D"/>
    <w:rsid w:val="00100152"/>
    <w:rsid w:val="001049BF"/>
    <w:rsid w:val="0012666D"/>
    <w:rsid w:val="0013271A"/>
    <w:rsid w:val="00146094"/>
    <w:rsid w:val="00181738"/>
    <w:rsid w:val="00183973"/>
    <w:rsid w:val="001D63C4"/>
    <w:rsid w:val="001F5FAB"/>
    <w:rsid w:val="00215C93"/>
    <w:rsid w:val="00227F36"/>
    <w:rsid w:val="00250B58"/>
    <w:rsid w:val="00252959"/>
    <w:rsid w:val="00261AF8"/>
    <w:rsid w:val="00261F51"/>
    <w:rsid w:val="00283554"/>
    <w:rsid w:val="002839CF"/>
    <w:rsid w:val="002A761B"/>
    <w:rsid w:val="002B1F04"/>
    <w:rsid w:val="002B2DB9"/>
    <w:rsid w:val="002C4802"/>
    <w:rsid w:val="002D2A59"/>
    <w:rsid w:val="002D66F0"/>
    <w:rsid w:val="003038EC"/>
    <w:rsid w:val="003274AF"/>
    <w:rsid w:val="00330FC9"/>
    <w:rsid w:val="00334553"/>
    <w:rsid w:val="00360C5B"/>
    <w:rsid w:val="003616EE"/>
    <w:rsid w:val="003808DD"/>
    <w:rsid w:val="0039394D"/>
    <w:rsid w:val="003B041C"/>
    <w:rsid w:val="003B2091"/>
    <w:rsid w:val="003B2633"/>
    <w:rsid w:val="003E0E92"/>
    <w:rsid w:val="003E357A"/>
    <w:rsid w:val="003E5A2E"/>
    <w:rsid w:val="003F3425"/>
    <w:rsid w:val="003F3624"/>
    <w:rsid w:val="003F700C"/>
    <w:rsid w:val="004016CB"/>
    <w:rsid w:val="004216FC"/>
    <w:rsid w:val="004254EB"/>
    <w:rsid w:val="004266E1"/>
    <w:rsid w:val="004343FE"/>
    <w:rsid w:val="00434EEA"/>
    <w:rsid w:val="0043679D"/>
    <w:rsid w:val="004470DE"/>
    <w:rsid w:val="004664F1"/>
    <w:rsid w:val="00472DF5"/>
    <w:rsid w:val="004735BC"/>
    <w:rsid w:val="0047663A"/>
    <w:rsid w:val="0048705F"/>
    <w:rsid w:val="004A3D09"/>
    <w:rsid w:val="004A55A2"/>
    <w:rsid w:val="004B4015"/>
    <w:rsid w:val="00503BC1"/>
    <w:rsid w:val="00504A28"/>
    <w:rsid w:val="00525357"/>
    <w:rsid w:val="005302E5"/>
    <w:rsid w:val="00541EAF"/>
    <w:rsid w:val="00555226"/>
    <w:rsid w:val="00555C98"/>
    <w:rsid w:val="005607E8"/>
    <w:rsid w:val="005612C3"/>
    <w:rsid w:val="00586EF6"/>
    <w:rsid w:val="005C258B"/>
    <w:rsid w:val="005C2708"/>
    <w:rsid w:val="005C2D93"/>
    <w:rsid w:val="005E618E"/>
    <w:rsid w:val="005F5AB3"/>
    <w:rsid w:val="005F6DFC"/>
    <w:rsid w:val="006103EF"/>
    <w:rsid w:val="006236A4"/>
    <w:rsid w:val="00640400"/>
    <w:rsid w:val="00645F01"/>
    <w:rsid w:val="0064693F"/>
    <w:rsid w:val="00661427"/>
    <w:rsid w:val="00686DFD"/>
    <w:rsid w:val="006B1F55"/>
    <w:rsid w:val="006C2CC1"/>
    <w:rsid w:val="006E5883"/>
    <w:rsid w:val="0070244D"/>
    <w:rsid w:val="0073509C"/>
    <w:rsid w:val="00746A45"/>
    <w:rsid w:val="0077737E"/>
    <w:rsid w:val="007A1C7F"/>
    <w:rsid w:val="007A6D71"/>
    <w:rsid w:val="007B144F"/>
    <w:rsid w:val="007B33D6"/>
    <w:rsid w:val="007B58E9"/>
    <w:rsid w:val="007E4D38"/>
    <w:rsid w:val="007F19AD"/>
    <w:rsid w:val="007F7815"/>
    <w:rsid w:val="00811E3D"/>
    <w:rsid w:val="008140BF"/>
    <w:rsid w:val="00821B72"/>
    <w:rsid w:val="00822626"/>
    <w:rsid w:val="00832020"/>
    <w:rsid w:val="00837F2C"/>
    <w:rsid w:val="00846F52"/>
    <w:rsid w:val="00873B07"/>
    <w:rsid w:val="0087571D"/>
    <w:rsid w:val="008A7C85"/>
    <w:rsid w:val="008D0DD6"/>
    <w:rsid w:val="008D31A6"/>
    <w:rsid w:val="008E212B"/>
    <w:rsid w:val="008E69ED"/>
    <w:rsid w:val="008F4E3B"/>
    <w:rsid w:val="00913DD4"/>
    <w:rsid w:val="00931152"/>
    <w:rsid w:val="00942409"/>
    <w:rsid w:val="00947F2A"/>
    <w:rsid w:val="00960342"/>
    <w:rsid w:val="00976CA2"/>
    <w:rsid w:val="009855FE"/>
    <w:rsid w:val="009B73BE"/>
    <w:rsid w:val="009C10F3"/>
    <w:rsid w:val="009D4A31"/>
    <w:rsid w:val="009E210B"/>
    <w:rsid w:val="009E2D06"/>
    <w:rsid w:val="009F08D1"/>
    <w:rsid w:val="00A01E0B"/>
    <w:rsid w:val="00A23064"/>
    <w:rsid w:val="00A25838"/>
    <w:rsid w:val="00A267DD"/>
    <w:rsid w:val="00A438E0"/>
    <w:rsid w:val="00A745AD"/>
    <w:rsid w:val="00A86DFE"/>
    <w:rsid w:val="00A92307"/>
    <w:rsid w:val="00A9702D"/>
    <w:rsid w:val="00AA5C8C"/>
    <w:rsid w:val="00AB0659"/>
    <w:rsid w:val="00AF6E5C"/>
    <w:rsid w:val="00B12036"/>
    <w:rsid w:val="00B24903"/>
    <w:rsid w:val="00B25293"/>
    <w:rsid w:val="00B3617D"/>
    <w:rsid w:val="00B3772D"/>
    <w:rsid w:val="00B439DE"/>
    <w:rsid w:val="00B9149B"/>
    <w:rsid w:val="00BA004F"/>
    <w:rsid w:val="00BA4EB3"/>
    <w:rsid w:val="00BB7888"/>
    <w:rsid w:val="00BE0EC8"/>
    <w:rsid w:val="00BE474A"/>
    <w:rsid w:val="00BF1866"/>
    <w:rsid w:val="00BF1A15"/>
    <w:rsid w:val="00C07028"/>
    <w:rsid w:val="00C55D6E"/>
    <w:rsid w:val="00C57B28"/>
    <w:rsid w:val="00CA5EEC"/>
    <w:rsid w:val="00CD0953"/>
    <w:rsid w:val="00D03E0D"/>
    <w:rsid w:val="00D164E0"/>
    <w:rsid w:val="00D46CFD"/>
    <w:rsid w:val="00D57811"/>
    <w:rsid w:val="00D72FEC"/>
    <w:rsid w:val="00D74FC9"/>
    <w:rsid w:val="00D96CC8"/>
    <w:rsid w:val="00DB69AB"/>
    <w:rsid w:val="00DB6EAE"/>
    <w:rsid w:val="00DD0BA1"/>
    <w:rsid w:val="00E02596"/>
    <w:rsid w:val="00E04764"/>
    <w:rsid w:val="00E17F99"/>
    <w:rsid w:val="00E234E4"/>
    <w:rsid w:val="00E36503"/>
    <w:rsid w:val="00E45586"/>
    <w:rsid w:val="00E50FAE"/>
    <w:rsid w:val="00E56886"/>
    <w:rsid w:val="00E739CB"/>
    <w:rsid w:val="00E83446"/>
    <w:rsid w:val="00EB3741"/>
    <w:rsid w:val="00EB4DAB"/>
    <w:rsid w:val="00EC717A"/>
    <w:rsid w:val="00EF0D7A"/>
    <w:rsid w:val="00EF6484"/>
    <w:rsid w:val="00F02C2F"/>
    <w:rsid w:val="00F17A7C"/>
    <w:rsid w:val="00F46A49"/>
    <w:rsid w:val="00F54970"/>
    <w:rsid w:val="00FA0650"/>
    <w:rsid w:val="03A3836C"/>
    <w:rsid w:val="0FE53CF5"/>
    <w:rsid w:val="112C3C56"/>
    <w:rsid w:val="16886C67"/>
    <w:rsid w:val="221D2D87"/>
    <w:rsid w:val="2393B82D"/>
    <w:rsid w:val="29B355A3"/>
    <w:rsid w:val="3549AA5A"/>
    <w:rsid w:val="457633FA"/>
    <w:rsid w:val="462EB2F1"/>
    <w:rsid w:val="477C3E17"/>
    <w:rsid w:val="4C5EA672"/>
    <w:rsid w:val="6C82B564"/>
    <w:rsid w:val="79A4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8079F"/>
  <w15:chartTrackingRefBased/>
  <w15:docId w15:val="{9770F5B6-D187-42A8-A339-2DEA0933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D09"/>
  </w:style>
  <w:style w:type="paragraph" w:styleId="Footer">
    <w:name w:val="footer"/>
    <w:basedOn w:val="Normal"/>
    <w:link w:val="FooterChar"/>
    <w:uiPriority w:val="99"/>
    <w:unhideWhenUsed/>
    <w:rsid w:val="004A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D09"/>
  </w:style>
  <w:style w:type="paragraph" w:styleId="ListParagraph">
    <w:name w:val="List Paragraph"/>
    <w:basedOn w:val="Normal"/>
    <w:uiPriority w:val="34"/>
    <w:qFormat/>
    <w:rsid w:val="004A3D09"/>
    <w:pPr>
      <w:ind w:left="720"/>
      <w:contextualSpacing/>
    </w:pPr>
  </w:style>
  <w:style w:type="table" w:styleId="TableGrid">
    <w:name w:val="Table Grid"/>
    <w:basedOn w:val="TableNormal"/>
    <w:uiPriority w:val="39"/>
    <w:rsid w:val="004A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6C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CC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D31A6"/>
    <w:pPr>
      <w:spacing w:after="0" w:line="240" w:lineRule="auto"/>
    </w:pPr>
  </w:style>
  <w:style w:type="paragraph" w:customStyle="1" w:styleId="CompanyName">
    <w:name w:val="Company Name"/>
    <w:basedOn w:val="Normal"/>
    <w:rsid w:val="008D0DD6"/>
    <w:pPr>
      <w:spacing w:after="0" w:line="273" w:lineRule="auto"/>
    </w:pPr>
    <w:rPr>
      <w:rFonts w:ascii="Calibri" w:eastAsia="Times New Roman" w:hAnsi="Calibri" w:cs="Calibri"/>
      <w:color w:val="4F81BD"/>
      <w:kern w:val="28"/>
      <w:sz w:val="71"/>
      <w:szCs w:val="66"/>
      <w:lang w:eastAsia="en-GB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8A7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A7C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grants@dva.org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va.org.u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d829cbd19e44e0b66fce90e618fe47 xmlns="54427683-0b24-4489-9ec7-3b665bf786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56522829-f501-420b-82d9-2153a12654ca</TermId>
        </TermInfo>
      </Terms>
    </aad829cbd19e44e0b66fce90e618fe47>
    <TaxCatchAll xmlns="927ad628-fb32-477b-b301-b73ed07c16a2">
      <Value>5</Value>
      <Value>4</Value>
      <Value>3</Value>
      <Value>2</Value>
      <Value>1</Value>
    </TaxCatchAll>
    <p3515da212754b8ba87731acc62e23ac xmlns="54427683-0b24-4489-9ec7-3b665bf786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Services and Transformation</TermName>
          <TermId xmlns="http://schemas.microsoft.com/office/infopath/2007/PartnerControls">f68e6202-3800-4c3a-8353-c71578b6530e</TermId>
        </TermInfo>
      </Terms>
    </p3515da212754b8ba87731acc62e23ac>
    <lcf76f155ced4ddcb4097134ff3c332f xmlns="54427683-0b24-4489-9ec7-3b665bf78669">
      <Terms xmlns="http://schemas.microsoft.com/office/infopath/2007/PartnerControls"/>
    </lcf76f155ced4ddcb4097134ff3c332f>
    <j28969d0e63c455688eb3f5f4e8978e8 xmlns="54427683-0b24-4489-9ec7-3b665bf786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</TermName>
          <TermId xmlns="http://schemas.microsoft.com/office/infopath/2007/PartnerControls">252e9dd4-a621-4097-bacc-56fb303aeb6a</TermId>
        </TermInfo>
        <TermInfo xmlns="http://schemas.microsoft.com/office/infopath/2007/PartnerControls">
          <TermName xmlns="http://schemas.microsoft.com/office/infopath/2007/PartnerControls">warm spaces</TermName>
          <TermId xmlns="http://schemas.microsoft.com/office/infopath/2007/PartnerControls">4d00e429-cc4e-4e0e-a6f2-d02d20264ff1</TermId>
        </TermInfo>
      </Terms>
    </j28969d0e63c455688eb3f5f4e8978e8>
    <jcd7968aca054b9d905478147bd0f1df xmlns="54427683-0b24-4489-9ec7-3b665bf786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Derbyshire County Council</TermName>
          <TermId xmlns="http://schemas.microsoft.com/office/infopath/2007/PartnerControls">d98d0933-9971-4d20-a5e2-6605b0b627c7</TermId>
        </TermInfo>
      </Terms>
    </jcd7968aca054b9d905478147bd0f1d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8AF0897A95C4A861EA4A7969D7D02" ma:contentTypeVersion="22" ma:contentTypeDescription="Create a new document." ma:contentTypeScope="" ma:versionID="7f01c1b573206ae8ba6d9e510dfe8d72">
  <xsd:schema xmlns:xsd="http://www.w3.org/2001/XMLSchema" xmlns:xs="http://www.w3.org/2001/XMLSchema" xmlns:p="http://schemas.microsoft.com/office/2006/metadata/properties" xmlns:ns2="54427683-0b24-4489-9ec7-3b665bf78669" xmlns:ns3="927ad628-fb32-477b-b301-b73ed07c16a2" targetNamespace="http://schemas.microsoft.com/office/2006/metadata/properties" ma:root="true" ma:fieldsID="15f8c42b8b22317838de771f786295f2" ns2:_="" ns3:_="">
    <xsd:import namespace="54427683-0b24-4489-9ec7-3b665bf78669"/>
    <xsd:import namespace="927ad628-fb32-477b-b301-b73ed07c16a2"/>
    <xsd:element name="properties">
      <xsd:complexType>
        <xsd:sequence>
          <xsd:element name="documentManagement">
            <xsd:complexType>
              <xsd:all>
                <xsd:element ref="ns2:j28969d0e63c455688eb3f5f4e8978e8" minOccurs="0"/>
                <xsd:element ref="ns3:TaxCatchAll" minOccurs="0"/>
                <xsd:element ref="ns2:p3515da212754b8ba87731acc62e23ac" minOccurs="0"/>
                <xsd:element ref="ns2:jcd7968aca054b9d905478147bd0f1df" minOccurs="0"/>
                <xsd:element ref="ns2:aad829cbd19e44e0b66fce90e618fe47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27683-0b24-4489-9ec7-3b665bf78669" elementFormDefault="qualified">
    <xsd:import namespace="http://schemas.microsoft.com/office/2006/documentManagement/types"/>
    <xsd:import namespace="http://schemas.microsoft.com/office/infopath/2007/PartnerControls"/>
    <xsd:element name="j28969d0e63c455688eb3f5f4e8978e8" ma:index="9" nillable="true" ma:taxonomy="true" ma:internalName="j28969d0e63c455688eb3f5f4e8978e8" ma:taxonomyFieldName="System_x002e_Collections_x002e_DictionaryEntry_x002e_Key" ma:displayName="Search Tags" ma:fieldId="{328969d0-e63c-4556-88eb-3f5f4e8978e8}" ma:taxonomyMulti="true" ma:sspId="32758402-1e16-4577-8300-bda3ead60d31" ma:termSetId="5b92efb4-c5ef-4e48-a7a1-8137c81412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3515da212754b8ba87731acc62e23ac" ma:index="12" nillable="true" ma:taxonomy="true" ma:internalName="p3515da212754b8ba87731acc62e23ac" ma:taxonomyFieldName="System_x002e_Collections_x002e_DictionaryEntry_x002e_Key0" ma:displayName="Department" ma:fieldId="{93515da2-1275-4b8b-a877-31acc62e23ac}" ma:sspId="32758402-1e16-4577-8300-bda3ead60d31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968aca054b9d905478147bd0f1df" ma:index="14" nillable="true" ma:taxonomy="true" ma:internalName="jcd7968aca054b9d905478147bd0f1df" ma:taxonomyFieldName="System_x002e_Collections_x002e_DictionaryEntry_x002e_Key1" ma:displayName="Company" ma:fieldId="{3cd7968a-ca05-4b9d-9054-78147bd0f1df}" ma:sspId="32758402-1e16-4577-8300-bda3ead60d31" ma:termSetId="8725dfb7-6227-4d2c-81f7-452283eab1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d829cbd19e44e0b66fce90e618fe47" ma:index="16" nillable="true" ma:taxonomy="true" ma:internalName="aad829cbd19e44e0b66fce90e618fe47" ma:taxonomyFieldName="System_x002e_Collections_x002e_DictionaryEntry_x002e_Key2" ma:displayName="Responsibility Unit" ma:fieldId="{aad829cb-d19e-44e0-b66f-ce90e618fe47}" ma:sspId="32758402-1e16-4577-8300-bda3ead60d31" ma:termSetId="12107275-21c7-4c8d-8214-3d90ab2e9b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2758402-1e16-4577-8300-bda3ead60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ad628-fb32-477b-b301-b73ed07c16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21e2c60-0e06-4c0d-bfef-636a7fad04fd}" ma:internalName="TaxCatchAll" ma:showField="CatchAllData" ma:web="927ad628-fb32-477b-b301-b73ed07c1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3513B-5AF2-45E3-BDB4-003CAEE1E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8F676-7677-43DF-9B08-00318425FC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A47449-B60B-4E27-B030-1B04707B04A4}">
  <ds:schemaRefs>
    <ds:schemaRef ds:uri="http://schemas.microsoft.com/office/2006/metadata/properties"/>
    <ds:schemaRef ds:uri="http://schemas.microsoft.com/office/infopath/2007/PartnerControls"/>
    <ds:schemaRef ds:uri="54427683-0b24-4489-9ec7-3b665bf78669"/>
    <ds:schemaRef ds:uri="927ad628-fb32-477b-b301-b73ed07c16a2"/>
  </ds:schemaRefs>
</ds:datastoreItem>
</file>

<file path=customXml/itemProps4.xml><?xml version="1.0" encoding="utf-8"?>
<ds:datastoreItem xmlns:ds="http://schemas.openxmlformats.org/officeDocument/2006/customXml" ds:itemID="{E4366219-C3E2-4C3E-B0E0-6494E483B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27683-0b24-4489-9ec7-3b665bf78669"/>
    <ds:schemaRef ds:uri="927ad628-fb32-477b-b301-b73ed07c1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Perkins (Adult Social Care and Health)</dc:creator>
  <cp:keywords/>
  <dc:description/>
  <cp:lastModifiedBy>Bryony White</cp:lastModifiedBy>
  <cp:revision>12</cp:revision>
  <dcterms:created xsi:type="dcterms:W3CDTF">2026-07-16T12:39:00Z</dcterms:created>
  <dcterms:modified xsi:type="dcterms:W3CDTF">2026-08-20T11:27:00Z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CONTROLLED</vt:lpwstr>
  </property>
  <property fmtid="{D5CDD505-2E9C-101B-9397-08002B2CF9AE}" pid="5" name="MSIP_Label_768904da-5dbb-4716-9521-7a682c6e8720_Enabled">
    <vt:lpwstr>true</vt:lpwstr>
  </property>
  <property fmtid="{D5CDD505-2E9C-101B-9397-08002B2CF9AE}" pid="6" name="MSIP_Label_768904da-5dbb-4716-9521-7a682c6e8720_SetDate">
    <vt:lpwstr>2022-10-20T11:53:22Z</vt:lpwstr>
  </property>
  <property fmtid="{D5CDD505-2E9C-101B-9397-08002B2CF9AE}" pid="7" name="MSIP_Label_768904da-5dbb-4716-9521-7a682c6e8720_Method">
    <vt:lpwstr>Standard</vt:lpwstr>
  </property>
  <property fmtid="{D5CDD505-2E9C-101B-9397-08002B2CF9AE}" pid="8" name="MSIP_Label_768904da-5dbb-4716-9521-7a682c6e8720_Name">
    <vt:lpwstr>DCC Controlled</vt:lpwstr>
  </property>
  <property fmtid="{D5CDD505-2E9C-101B-9397-08002B2CF9AE}" pid="9" name="MSIP_Label_768904da-5dbb-4716-9521-7a682c6e8720_SiteId">
    <vt:lpwstr>429a8eb3-3210-4e1a-aaa2-6ccde0ddabc5</vt:lpwstr>
  </property>
  <property fmtid="{D5CDD505-2E9C-101B-9397-08002B2CF9AE}" pid="10" name="MSIP_Label_768904da-5dbb-4716-9521-7a682c6e8720_ActionId">
    <vt:lpwstr>7ba5eda8-6de0-4df3-992c-2884818cd992</vt:lpwstr>
  </property>
  <property fmtid="{D5CDD505-2E9C-101B-9397-08002B2CF9AE}" pid="11" name="MSIP_Label_768904da-5dbb-4716-9521-7a682c6e8720_ContentBits">
    <vt:lpwstr>2</vt:lpwstr>
  </property>
  <property fmtid="{D5CDD505-2E9C-101B-9397-08002B2CF9AE}" pid="12" name="ContentTypeId">
    <vt:lpwstr>0x010100A7C8AF0897A95C4A861EA4A7969D7D02</vt:lpwstr>
  </property>
  <property fmtid="{D5CDD505-2E9C-101B-9397-08002B2CF9AE}" pid="13" name="System.Collections.DictionaryEntry.Key2">
    <vt:lpwstr>1;#policy|56522829-f501-420b-82d9-2153a12654ca</vt:lpwstr>
  </property>
  <property fmtid="{D5CDD505-2E9C-101B-9397-08002B2CF9AE}" pid="14" name="MediaServiceImageTags">
    <vt:lpwstr/>
  </property>
  <property fmtid="{D5CDD505-2E9C-101B-9397-08002B2CF9AE}" pid="15" name="System.Collections.DictionaryEntry.Key0">
    <vt:lpwstr>2;#Corporate Services and Transformation|f68e6202-3800-4c3a-8353-c71578b6530e</vt:lpwstr>
  </property>
  <property fmtid="{D5CDD505-2E9C-101B-9397-08002B2CF9AE}" pid="16" name="System.Collections.DictionaryEntry.Key1">
    <vt:lpwstr>3;#Derbyshire County Council|d98d0933-9971-4d20-a5e2-6605b0b627c7</vt:lpwstr>
  </property>
  <property fmtid="{D5CDD505-2E9C-101B-9397-08002B2CF9AE}" pid="17" name="System.Collections.DictionaryEntry.Key">
    <vt:lpwstr>4;#Grants|252e9dd4-a621-4097-bacc-56fb303aeb6a;#5;#warm spaces|4d00e429-cc4e-4e0e-a6f2-d02d20264ff1</vt:lpwstr>
  </property>
  <property fmtid="{D5CDD505-2E9C-101B-9397-08002B2CF9AE}" pid="18" name="MSIP_Label_8c89e029-5ae0-4bc1-a8a5-815cf1e47171_Enabled">
    <vt:lpwstr>true</vt:lpwstr>
  </property>
  <property fmtid="{D5CDD505-2E9C-101B-9397-08002B2CF9AE}" pid="19" name="MSIP_Label_8c89e029-5ae0-4bc1-a8a5-815cf1e47171_SetDate">
    <vt:lpwstr>2024-10-31T15:05:29Z</vt:lpwstr>
  </property>
  <property fmtid="{D5CDD505-2E9C-101B-9397-08002B2CF9AE}" pid="20" name="MSIP_Label_8c89e029-5ae0-4bc1-a8a5-815cf1e47171_Method">
    <vt:lpwstr>Standard</vt:lpwstr>
  </property>
  <property fmtid="{D5CDD505-2E9C-101B-9397-08002B2CF9AE}" pid="21" name="MSIP_Label_8c89e029-5ae0-4bc1-a8a5-815cf1e47171_Name">
    <vt:lpwstr>Public</vt:lpwstr>
  </property>
  <property fmtid="{D5CDD505-2E9C-101B-9397-08002B2CF9AE}" pid="22" name="MSIP_Label_8c89e029-5ae0-4bc1-a8a5-815cf1e47171_SiteId">
    <vt:lpwstr>1a713115-a43e-449c-9920-ef3f33cab357</vt:lpwstr>
  </property>
  <property fmtid="{D5CDD505-2E9C-101B-9397-08002B2CF9AE}" pid="23" name="MSIP_Label_8c89e029-5ae0-4bc1-a8a5-815cf1e47171_ActionId">
    <vt:lpwstr>efa032e2-d30f-444e-bec0-f07aca7b9dc3</vt:lpwstr>
  </property>
  <property fmtid="{D5CDD505-2E9C-101B-9397-08002B2CF9AE}" pid="24" name="MSIP_Label_8c89e029-5ae0-4bc1-a8a5-815cf1e47171_ContentBits">
    <vt:lpwstr>0</vt:lpwstr>
  </property>
</Properties>
</file>